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1B3F" w14:textId="77777777" w:rsidR="00F867C3" w:rsidRPr="0073225F" w:rsidRDefault="00923BF9" w:rsidP="0073225F">
      <w:pPr>
        <w:keepNext/>
        <w:keepLines/>
        <w:spacing w:after="0"/>
        <w:jc w:val="center"/>
        <w:rPr>
          <w:rFonts w:ascii="Arial" w:hAnsi="Arial" w:cs="Arial"/>
          <w:sz w:val="24"/>
        </w:rPr>
      </w:pPr>
      <w:r w:rsidRPr="0073225F">
        <w:rPr>
          <w:rFonts w:ascii="Arial" w:hAnsi="Arial" w:cs="Arial"/>
          <w:b/>
          <w:sz w:val="24"/>
        </w:rPr>
        <w:t>David Keane</w:t>
      </w:r>
    </w:p>
    <w:p w14:paraId="160726FE" w14:textId="77777777" w:rsidR="00F867C3" w:rsidRPr="0073225F" w:rsidRDefault="00923BF9" w:rsidP="0073225F">
      <w:pPr>
        <w:keepNext/>
        <w:keepLines/>
        <w:spacing w:after="0"/>
        <w:jc w:val="center"/>
        <w:rPr>
          <w:rFonts w:ascii="Arial" w:hAnsi="Arial" w:cs="Arial"/>
          <w:sz w:val="24"/>
        </w:rPr>
      </w:pPr>
      <w:r w:rsidRPr="0073225F">
        <w:rPr>
          <w:rFonts w:ascii="Arial" w:hAnsi="Arial" w:cs="Arial"/>
          <w:b/>
          <w:sz w:val="24"/>
        </w:rPr>
        <w:t>County Councillor Report for May Meetings covering April activity</w:t>
      </w:r>
    </w:p>
    <w:p w14:paraId="2B6F8F5A" w14:textId="77777777" w:rsidR="00F867C3" w:rsidRPr="0073225F" w:rsidRDefault="00923BF9" w:rsidP="0073225F">
      <w:pPr>
        <w:keepNext/>
        <w:keepLines/>
        <w:spacing w:after="200"/>
        <w:jc w:val="center"/>
        <w:rPr>
          <w:rFonts w:ascii="Arial" w:hAnsi="Arial" w:cs="Arial"/>
          <w:sz w:val="24"/>
        </w:rPr>
      </w:pPr>
      <w:r w:rsidRPr="0073225F">
        <w:rPr>
          <w:rFonts w:ascii="Arial" w:hAnsi="Arial" w:cs="Arial"/>
          <w:b/>
          <w:sz w:val="24"/>
        </w:rPr>
        <w:t xml:space="preserve">The </w:t>
      </w:r>
      <w:proofErr w:type="spellStart"/>
      <w:r w:rsidRPr="0073225F">
        <w:rPr>
          <w:rFonts w:ascii="Arial" w:hAnsi="Arial" w:cs="Arial"/>
          <w:b/>
          <w:sz w:val="24"/>
        </w:rPr>
        <w:t>Hemingfords</w:t>
      </w:r>
      <w:proofErr w:type="spellEnd"/>
      <w:r w:rsidRPr="0073225F">
        <w:rPr>
          <w:rFonts w:ascii="Arial" w:hAnsi="Arial" w:cs="Arial"/>
          <w:b/>
          <w:sz w:val="24"/>
        </w:rPr>
        <w:t xml:space="preserve"> &amp; Fenstanton</w:t>
      </w:r>
    </w:p>
    <w:p w14:paraId="71DB488F" w14:textId="77777777" w:rsidR="00F867C3" w:rsidRPr="0073225F" w:rsidRDefault="00923BF9">
      <w:pPr>
        <w:rPr>
          <w:rFonts w:ascii="Arial" w:hAnsi="Arial" w:cs="Arial"/>
          <w:sz w:val="24"/>
        </w:rPr>
      </w:pPr>
      <w:r w:rsidRPr="0073225F">
        <w:rPr>
          <w:rFonts w:ascii="Arial" w:hAnsi="Arial" w:cs="Arial"/>
          <w:sz w:val="24"/>
        </w:rPr>
        <w:t>Due to Easter and the local elections taking place in parts of the county and city, this is a slightly briefer report. There were no formal meetings of the county council committees on which I sit during the period covered by this report.</w:t>
      </w:r>
    </w:p>
    <w:p w14:paraId="047B8020" w14:textId="3531E64B" w:rsidR="00F867C3" w:rsidRPr="0073225F" w:rsidRDefault="00923BF9">
      <w:pPr>
        <w:spacing w:after="240"/>
        <w:rPr>
          <w:rFonts w:ascii="Arial" w:hAnsi="Arial" w:cs="Arial"/>
          <w:sz w:val="24"/>
        </w:rPr>
      </w:pPr>
      <w:r w:rsidRPr="0073225F">
        <w:rPr>
          <w:rFonts w:ascii="Arial" w:hAnsi="Arial" w:cs="Arial"/>
          <w:sz w:val="24"/>
        </w:rPr>
        <w:t xml:space="preserve">I would like to congratulate all parish councillors who have been re-elected </w:t>
      </w:r>
      <w:r w:rsidR="00A57F63" w:rsidRPr="0073225F">
        <w:rPr>
          <w:rFonts w:ascii="Arial" w:hAnsi="Arial" w:cs="Arial"/>
          <w:sz w:val="24"/>
        </w:rPr>
        <w:t>already and</w:t>
      </w:r>
      <w:r w:rsidRPr="0073225F">
        <w:rPr>
          <w:rFonts w:ascii="Arial" w:hAnsi="Arial" w:cs="Arial"/>
          <w:sz w:val="24"/>
        </w:rPr>
        <w:t xml:space="preserve"> wish good luck to all candidates standing in </w:t>
      </w:r>
      <w:r w:rsidR="00385F34">
        <w:rPr>
          <w:rFonts w:ascii="Arial" w:hAnsi="Arial" w:cs="Arial"/>
          <w:sz w:val="24"/>
        </w:rPr>
        <w:t xml:space="preserve">parish </w:t>
      </w:r>
      <w:r w:rsidRPr="0073225F">
        <w:rPr>
          <w:rFonts w:ascii="Arial" w:hAnsi="Arial" w:cs="Arial"/>
          <w:sz w:val="24"/>
        </w:rPr>
        <w:t>elections across the division. To those parish councillors who are standing down, thank you again for your hard work, dedication and service over the previous term.</w:t>
      </w:r>
    </w:p>
    <w:p w14:paraId="10EF0DF1" w14:textId="77777777" w:rsidR="00F867C3" w:rsidRPr="0073225F" w:rsidRDefault="00923BF9">
      <w:pPr>
        <w:keepNext/>
        <w:keepLines/>
        <w:spacing w:after="120"/>
        <w:rPr>
          <w:rFonts w:ascii="Arial" w:hAnsi="Arial" w:cs="Arial"/>
          <w:sz w:val="24"/>
        </w:rPr>
      </w:pPr>
      <w:r w:rsidRPr="0073225F">
        <w:rPr>
          <w:rFonts w:ascii="Arial" w:hAnsi="Arial" w:cs="Arial"/>
          <w:b/>
          <w:sz w:val="24"/>
        </w:rPr>
        <w:t>Key Parish Activity - April</w:t>
      </w:r>
    </w:p>
    <w:p w14:paraId="3DF68083" w14:textId="77777777" w:rsidR="00F867C3" w:rsidRDefault="00923BF9">
      <w:pPr>
        <w:keepNext/>
        <w:keepLines/>
        <w:spacing w:after="120"/>
        <w:rPr>
          <w:rFonts w:ascii="Arial" w:hAnsi="Arial" w:cs="Arial"/>
          <w:b/>
          <w:sz w:val="24"/>
        </w:rPr>
      </w:pPr>
      <w:r w:rsidRPr="0073225F">
        <w:rPr>
          <w:rFonts w:ascii="Arial" w:hAnsi="Arial" w:cs="Arial"/>
          <w:b/>
          <w:sz w:val="24"/>
        </w:rPr>
        <w:t>Highways, Transport &amp; Development</w:t>
      </w:r>
    </w:p>
    <w:p w14:paraId="1B7832C6" w14:textId="5F480FB3" w:rsidR="00A57F63" w:rsidRDefault="00A57F63">
      <w:pPr>
        <w:keepNext/>
        <w:keepLines/>
        <w:spacing w:after="120"/>
        <w:rPr>
          <w:rFonts w:ascii="Arial" w:hAnsi="Arial" w:cs="Arial"/>
          <w:b/>
          <w:sz w:val="24"/>
        </w:rPr>
      </w:pPr>
      <w:r>
        <w:rPr>
          <w:rFonts w:ascii="Arial" w:hAnsi="Arial" w:cs="Arial"/>
          <w:b/>
          <w:sz w:val="24"/>
        </w:rPr>
        <w:t xml:space="preserve">Meeting with the Highways Officer </w:t>
      </w:r>
      <w:r w:rsidR="00F80703">
        <w:rPr>
          <w:rFonts w:ascii="Arial" w:hAnsi="Arial" w:cs="Arial"/>
          <w:b/>
          <w:sz w:val="24"/>
        </w:rPr>
        <w:t>–</w:t>
      </w:r>
      <w:r>
        <w:rPr>
          <w:rFonts w:ascii="Arial" w:hAnsi="Arial" w:cs="Arial"/>
          <w:b/>
          <w:sz w:val="24"/>
        </w:rPr>
        <w:t xml:space="preserve"> </w:t>
      </w:r>
      <w:r w:rsidR="00F80703">
        <w:rPr>
          <w:rFonts w:ascii="Arial" w:hAnsi="Arial" w:cs="Arial"/>
          <w:b/>
          <w:sz w:val="24"/>
        </w:rPr>
        <w:t xml:space="preserve">Wednesday </w:t>
      </w:r>
      <w:r w:rsidR="00B66F26">
        <w:rPr>
          <w:rFonts w:ascii="Arial" w:hAnsi="Arial" w:cs="Arial"/>
          <w:b/>
          <w:sz w:val="24"/>
        </w:rPr>
        <w:t>29</w:t>
      </w:r>
      <w:r w:rsidR="00B66F26" w:rsidRPr="00B66F26">
        <w:rPr>
          <w:rFonts w:ascii="Arial" w:hAnsi="Arial" w:cs="Arial"/>
          <w:b/>
          <w:sz w:val="24"/>
          <w:vertAlign w:val="superscript"/>
        </w:rPr>
        <w:t>th</w:t>
      </w:r>
      <w:r w:rsidR="00B66F26">
        <w:rPr>
          <w:rFonts w:ascii="Arial" w:hAnsi="Arial" w:cs="Arial"/>
          <w:b/>
          <w:sz w:val="24"/>
        </w:rPr>
        <w:t xml:space="preserve"> April</w:t>
      </w:r>
    </w:p>
    <w:p w14:paraId="129AB8BC" w14:textId="4C59FAED" w:rsidR="00B66F26" w:rsidRPr="00417902" w:rsidRDefault="00B66F26">
      <w:pPr>
        <w:keepNext/>
        <w:keepLines/>
        <w:spacing w:after="120"/>
        <w:rPr>
          <w:rFonts w:ascii="Arial" w:hAnsi="Arial" w:cs="Arial"/>
          <w:bCs/>
          <w:sz w:val="24"/>
        </w:rPr>
      </w:pPr>
      <w:r w:rsidRPr="00417902">
        <w:rPr>
          <w:rFonts w:ascii="Arial" w:hAnsi="Arial" w:cs="Arial"/>
          <w:bCs/>
          <w:sz w:val="24"/>
        </w:rPr>
        <w:t xml:space="preserve">I meet with our Highways Officer to cover </w:t>
      </w:r>
      <w:r w:rsidR="00F74BAF" w:rsidRPr="00417902">
        <w:rPr>
          <w:rFonts w:ascii="Arial" w:hAnsi="Arial" w:cs="Arial"/>
          <w:bCs/>
          <w:sz w:val="24"/>
        </w:rPr>
        <w:t xml:space="preserve">current plans and activities across the division, keeping the format </w:t>
      </w:r>
      <w:r w:rsidR="00417902" w:rsidRPr="00417902">
        <w:rPr>
          <w:rFonts w:ascii="Arial" w:hAnsi="Arial" w:cs="Arial"/>
          <w:bCs/>
          <w:sz w:val="24"/>
        </w:rPr>
        <w:t xml:space="preserve">of key parish activities that </w:t>
      </w:r>
      <w:r w:rsidR="00417902">
        <w:rPr>
          <w:rFonts w:ascii="Arial" w:hAnsi="Arial" w:cs="Arial"/>
          <w:bCs/>
          <w:sz w:val="24"/>
        </w:rPr>
        <w:t xml:space="preserve">are mainly highways related the </w:t>
      </w:r>
      <w:r w:rsidR="00024230">
        <w:rPr>
          <w:rFonts w:ascii="Arial" w:hAnsi="Arial" w:cs="Arial"/>
          <w:bCs/>
          <w:sz w:val="24"/>
        </w:rPr>
        <w:t xml:space="preserve">information is in the following updates where appropriate. </w:t>
      </w:r>
      <w:r w:rsidR="00CB2F08">
        <w:rPr>
          <w:rFonts w:ascii="Arial" w:hAnsi="Arial" w:cs="Arial"/>
          <w:bCs/>
          <w:sz w:val="24"/>
        </w:rPr>
        <w:t xml:space="preserve">The </w:t>
      </w:r>
      <w:r w:rsidR="00D565C5">
        <w:rPr>
          <w:rFonts w:ascii="Arial" w:hAnsi="Arial" w:cs="Arial"/>
          <w:bCs/>
          <w:sz w:val="24"/>
        </w:rPr>
        <w:t>HMO confirmed that the work on Harrison way was carried out after a</w:t>
      </w:r>
      <w:r w:rsidR="000A2C0F">
        <w:rPr>
          <w:rFonts w:ascii="Arial" w:hAnsi="Arial" w:cs="Arial"/>
          <w:bCs/>
          <w:sz w:val="24"/>
        </w:rPr>
        <w:t xml:space="preserve"> survey of nesting birds and one area was left that is taped off. As</w:t>
      </w:r>
      <w:r w:rsidR="00F14519">
        <w:rPr>
          <w:rFonts w:ascii="Arial" w:hAnsi="Arial" w:cs="Arial"/>
          <w:bCs/>
          <w:sz w:val="24"/>
        </w:rPr>
        <w:t xml:space="preserve">well as the verge work </w:t>
      </w:r>
      <w:r w:rsidR="00EA7D41">
        <w:rPr>
          <w:rFonts w:ascii="Arial" w:hAnsi="Arial" w:cs="Arial"/>
          <w:bCs/>
          <w:sz w:val="24"/>
        </w:rPr>
        <w:t>gulleys were cleared.</w:t>
      </w:r>
    </w:p>
    <w:p w14:paraId="34ACF0A4" w14:textId="77777777" w:rsidR="00F867C3" w:rsidRPr="0073225F" w:rsidRDefault="00923BF9">
      <w:pPr>
        <w:keepNext/>
        <w:keepLines/>
        <w:spacing w:after="120"/>
        <w:rPr>
          <w:rFonts w:ascii="Arial" w:hAnsi="Arial" w:cs="Arial"/>
          <w:sz w:val="24"/>
        </w:rPr>
      </w:pPr>
      <w:r w:rsidRPr="0073225F">
        <w:rPr>
          <w:rFonts w:ascii="Arial" w:hAnsi="Arial" w:cs="Arial"/>
          <w:b/>
          <w:sz w:val="24"/>
        </w:rPr>
        <w:t>HGPC - Pathways</w:t>
      </w:r>
    </w:p>
    <w:p w14:paraId="69988F41" w14:textId="1CAF3ACA" w:rsidR="00F867C3" w:rsidRPr="0073225F" w:rsidRDefault="00923BF9">
      <w:pPr>
        <w:spacing w:after="120"/>
        <w:rPr>
          <w:rFonts w:ascii="Arial" w:hAnsi="Arial" w:cs="Arial"/>
          <w:sz w:val="24"/>
        </w:rPr>
      </w:pPr>
      <w:r w:rsidRPr="0073225F">
        <w:rPr>
          <w:rFonts w:ascii="Arial" w:hAnsi="Arial" w:cs="Arial"/>
          <w:sz w:val="24"/>
        </w:rPr>
        <w:t>I have re-engaged with CCC officers and the parish pathways officer regarding the ongoing village concerns that have been raised. As part of this, I will be arranging a walk of the affected paths with the pathways officer in May.</w:t>
      </w:r>
      <w:r w:rsidR="00024230">
        <w:rPr>
          <w:rFonts w:ascii="Arial" w:hAnsi="Arial" w:cs="Arial"/>
          <w:sz w:val="24"/>
        </w:rPr>
        <w:t xml:space="preserve"> With a thorough summary of the paths and issues will arrange a follow up </w:t>
      </w:r>
      <w:r w:rsidR="003324F6">
        <w:rPr>
          <w:rFonts w:ascii="Arial" w:hAnsi="Arial" w:cs="Arial"/>
          <w:sz w:val="24"/>
        </w:rPr>
        <w:t xml:space="preserve">with the relevant officers. I have expressed my apologies to the pathways officer for the delay and the frustration that has caused. </w:t>
      </w:r>
    </w:p>
    <w:p w14:paraId="1CBC9BFD" w14:textId="77777777" w:rsidR="00F867C3" w:rsidRPr="0073225F" w:rsidRDefault="00923BF9">
      <w:pPr>
        <w:keepNext/>
        <w:keepLines/>
        <w:spacing w:after="120"/>
        <w:rPr>
          <w:rFonts w:ascii="Arial" w:hAnsi="Arial" w:cs="Arial"/>
          <w:sz w:val="24"/>
        </w:rPr>
      </w:pPr>
      <w:r w:rsidRPr="0073225F">
        <w:rPr>
          <w:rFonts w:ascii="Arial" w:hAnsi="Arial" w:cs="Arial"/>
          <w:b/>
          <w:sz w:val="24"/>
        </w:rPr>
        <w:t>HGPC / HAPC - Tiger Bus</w:t>
      </w:r>
    </w:p>
    <w:p w14:paraId="0AB8F78E" w14:textId="4FA99EDE" w:rsidR="00F867C3" w:rsidRDefault="00923BF9">
      <w:pPr>
        <w:spacing w:after="120"/>
        <w:rPr>
          <w:rFonts w:ascii="Arial" w:hAnsi="Arial" w:cs="Arial"/>
          <w:sz w:val="24"/>
        </w:rPr>
      </w:pPr>
      <w:r w:rsidRPr="0073225F">
        <w:rPr>
          <w:rFonts w:ascii="Arial" w:hAnsi="Arial" w:cs="Arial"/>
          <w:sz w:val="24"/>
        </w:rPr>
        <w:t>I am working with district councillors to explore whether existing Tiger Bus provision could be improved, or whether additional provision may be possible through the current scheme and the CPCA’s developing bus franchising plans.</w:t>
      </w:r>
      <w:r w:rsidR="00885D31">
        <w:rPr>
          <w:rFonts w:ascii="Arial" w:hAnsi="Arial" w:cs="Arial"/>
          <w:sz w:val="24"/>
        </w:rPr>
        <w:t xml:space="preserve"> And how this may provide opportunities to modify </w:t>
      </w:r>
      <w:r w:rsidR="00A7217C">
        <w:rPr>
          <w:rFonts w:ascii="Arial" w:hAnsi="Arial" w:cs="Arial"/>
          <w:sz w:val="24"/>
        </w:rPr>
        <w:t>plans by groups to provide alternative bus provision.</w:t>
      </w:r>
    </w:p>
    <w:p w14:paraId="5C4C89BB" w14:textId="3FDC6874" w:rsidR="00E414D3" w:rsidRDefault="00E414D3">
      <w:pPr>
        <w:spacing w:after="120"/>
        <w:rPr>
          <w:rFonts w:ascii="Arial" w:hAnsi="Arial" w:cs="Arial"/>
          <w:b/>
          <w:bCs/>
          <w:sz w:val="24"/>
        </w:rPr>
      </w:pPr>
      <w:r w:rsidRPr="00E414D3">
        <w:rPr>
          <w:rFonts w:ascii="Arial" w:hAnsi="Arial" w:cs="Arial"/>
          <w:b/>
          <w:bCs/>
          <w:sz w:val="24"/>
        </w:rPr>
        <w:t>HGPC – Marsh Lane / Sadlers Way Junction</w:t>
      </w:r>
    </w:p>
    <w:p w14:paraId="65BD11C0" w14:textId="751E3121" w:rsidR="00E414D3" w:rsidRPr="007533BD" w:rsidRDefault="00D73695">
      <w:pPr>
        <w:spacing w:after="120"/>
        <w:rPr>
          <w:rFonts w:ascii="Arial" w:hAnsi="Arial" w:cs="Arial"/>
          <w:sz w:val="24"/>
        </w:rPr>
      </w:pPr>
      <w:r w:rsidRPr="007533BD">
        <w:rPr>
          <w:rFonts w:ascii="Arial" w:hAnsi="Arial" w:cs="Arial"/>
          <w:sz w:val="24"/>
        </w:rPr>
        <w:t xml:space="preserve">The plan is to now resurface the junction rather than patch it </w:t>
      </w:r>
      <w:r w:rsidR="00AA6A97" w:rsidRPr="007533BD">
        <w:rPr>
          <w:rFonts w:ascii="Arial" w:hAnsi="Arial" w:cs="Arial"/>
          <w:sz w:val="24"/>
        </w:rPr>
        <w:t xml:space="preserve">further, exact timescales have not </w:t>
      </w:r>
      <w:r w:rsidR="007533BD" w:rsidRPr="007533BD">
        <w:rPr>
          <w:rFonts w:ascii="Arial" w:hAnsi="Arial" w:cs="Arial"/>
          <w:sz w:val="24"/>
        </w:rPr>
        <w:t>been set. Will share when are confirmed</w:t>
      </w:r>
    </w:p>
    <w:p w14:paraId="74FDB05D" w14:textId="77777777" w:rsidR="00F867C3" w:rsidRPr="0073225F" w:rsidRDefault="00923BF9">
      <w:pPr>
        <w:keepNext/>
        <w:keepLines/>
        <w:spacing w:after="120"/>
        <w:rPr>
          <w:rFonts w:ascii="Arial" w:hAnsi="Arial" w:cs="Arial"/>
          <w:sz w:val="24"/>
        </w:rPr>
      </w:pPr>
      <w:r w:rsidRPr="0073225F">
        <w:rPr>
          <w:rFonts w:ascii="Arial" w:hAnsi="Arial" w:cs="Arial"/>
          <w:b/>
          <w:sz w:val="24"/>
        </w:rPr>
        <w:lastRenderedPageBreak/>
        <w:t>Fenstanton PC - Huntingdon Road &amp; Hall Green Lane</w:t>
      </w:r>
    </w:p>
    <w:p w14:paraId="7208612B" w14:textId="46C50197" w:rsidR="007D699E" w:rsidRDefault="007D699E" w:rsidP="007D699E">
      <w:pPr>
        <w:keepNext/>
        <w:keepLines/>
        <w:spacing w:after="120"/>
        <w:rPr>
          <w:rFonts w:ascii="Arial" w:hAnsi="Arial" w:cs="Arial"/>
          <w:sz w:val="24"/>
        </w:rPr>
      </w:pPr>
      <w:r w:rsidRPr="007D699E">
        <w:rPr>
          <w:rFonts w:ascii="Arial" w:hAnsi="Arial" w:cs="Arial"/>
          <w:sz w:val="24"/>
        </w:rPr>
        <w:t xml:space="preserve">There </w:t>
      </w:r>
      <w:r>
        <w:rPr>
          <w:rFonts w:ascii="Arial" w:hAnsi="Arial" w:cs="Arial"/>
          <w:sz w:val="24"/>
        </w:rPr>
        <w:t>was</w:t>
      </w:r>
      <w:r w:rsidRPr="007D699E">
        <w:rPr>
          <w:rFonts w:ascii="Arial" w:hAnsi="Arial" w:cs="Arial"/>
          <w:sz w:val="24"/>
        </w:rPr>
        <w:t xml:space="preserve"> a traffic management plan showing on the system for 6</w:t>
      </w:r>
      <w:r w:rsidRPr="007D699E">
        <w:rPr>
          <w:rFonts w:ascii="Arial" w:hAnsi="Arial" w:cs="Arial"/>
          <w:sz w:val="24"/>
          <w:vertAlign w:val="superscript"/>
        </w:rPr>
        <w:t>th</w:t>
      </w:r>
      <w:r w:rsidRPr="007D699E">
        <w:rPr>
          <w:rFonts w:ascii="Arial" w:hAnsi="Arial" w:cs="Arial"/>
          <w:sz w:val="24"/>
        </w:rPr>
        <w:t> – 12</w:t>
      </w:r>
      <w:r w:rsidRPr="007D699E">
        <w:rPr>
          <w:rFonts w:ascii="Arial" w:hAnsi="Arial" w:cs="Arial"/>
          <w:sz w:val="24"/>
          <w:vertAlign w:val="superscript"/>
        </w:rPr>
        <w:t>th</w:t>
      </w:r>
      <w:r w:rsidRPr="007D699E">
        <w:rPr>
          <w:rFonts w:ascii="Arial" w:hAnsi="Arial" w:cs="Arial"/>
          <w:sz w:val="24"/>
        </w:rPr>
        <w:t> April. This was the TTRO application</w:t>
      </w:r>
      <w:r>
        <w:rPr>
          <w:rFonts w:ascii="Arial" w:hAnsi="Arial" w:cs="Arial"/>
          <w:sz w:val="24"/>
        </w:rPr>
        <w:t xml:space="preserve"> </w:t>
      </w:r>
      <w:r w:rsidRPr="007D699E">
        <w:rPr>
          <w:rFonts w:ascii="Arial" w:hAnsi="Arial" w:cs="Arial"/>
          <w:sz w:val="24"/>
        </w:rPr>
        <w:t xml:space="preserve">submitted, but </w:t>
      </w:r>
      <w:r>
        <w:rPr>
          <w:rFonts w:ascii="Arial" w:hAnsi="Arial" w:cs="Arial"/>
          <w:sz w:val="24"/>
        </w:rPr>
        <w:t xml:space="preserve">it </w:t>
      </w:r>
      <w:r w:rsidRPr="007D699E">
        <w:rPr>
          <w:rFonts w:ascii="Arial" w:hAnsi="Arial" w:cs="Arial"/>
          <w:sz w:val="24"/>
        </w:rPr>
        <w:t>should not be available for public view. Street Works have now amended this.</w:t>
      </w:r>
      <w:r>
        <w:rPr>
          <w:rFonts w:ascii="Arial" w:hAnsi="Arial" w:cs="Arial"/>
          <w:sz w:val="24"/>
        </w:rPr>
        <w:t xml:space="preserve"> </w:t>
      </w:r>
      <w:r w:rsidR="001A22BD">
        <w:rPr>
          <w:rFonts w:ascii="Arial" w:hAnsi="Arial" w:cs="Arial"/>
          <w:sz w:val="24"/>
        </w:rPr>
        <w:t xml:space="preserve">There is a detailed design being prepared and the next visit </w:t>
      </w:r>
      <w:r w:rsidRPr="007D699E">
        <w:rPr>
          <w:rFonts w:ascii="Arial" w:hAnsi="Arial" w:cs="Arial"/>
          <w:sz w:val="24"/>
        </w:rPr>
        <w:t>will be for construction.</w:t>
      </w:r>
    </w:p>
    <w:p w14:paraId="77D9BAC0" w14:textId="4AE3FDE6" w:rsidR="00CB2F08" w:rsidRDefault="00CB2F08" w:rsidP="007D699E">
      <w:pPr>
        <w:keepNext/>
        <w:keepLines/>
        <w:spacing w:after="120"/>
        <w:rPr>
          <w:rFonts w:ascii="Arial" w:hAnsi="Arial" w:cs="Arial"/>
          <w:b/>
          <w:bCs/>
          <w:sz w:val="24"/>
        </w:rPr>
      </w:pPr>
      <w:r w:rsidRPr="00EA7D41">
        <w:rPr>
          <w:rFonts w:ascii="Arial" w:hAnsi="Arial" w:cs="Arial"/>
          <w:b/>
          <w:bCs/>
          <w:sz w:val="24"/>
        </w:rPr>
        <w:t>Fenstanton PC</w:t>
      </w:r>
      <w:r w:rsidR="00EA7D41" w:rsidRPr="00EA7D41">
        <w:rPr>
          <w:rFonts w:ascii="Arial" w:hAnsi="Arial" w:cs="Arial"/>
          <w:b/>
          <w:bCs/>
          <w:sz w:val="24"/>
        </w:rPr>
        <w:t xml:space="preserve"> – Low Road</w:t>
      </w:r>
    </w:p>
    <w:p w14:paraId="6619A3F6" w14:textId="71DEE6B1" w:rsidR="00EA7D41" w:rsidRDefault="00EA7D41" w:rsidP="007D699E">
      <w:pPr>
        <w:keepNext/>
        <w:keepLines/>
        <w:spacing w:after="120"/>
        <w:rPr>
          <w:rFonts w:ascii="Arial" w:hAnsi="Arial" w:cs="Arial"/>
          <w:sz w:val="24"/>
        </w:rPr>
      </w:pPr>
      <w:r w:rsidRPr="00CF7BFC">
        <w:rPr>
          <w:rFonts w:ascii="Arial" w:hAnsi="Arial" w:cs="Arial"/>
          <w:sz w:val="24"/>
        </w:rPr>
        <w:t xml:space="preserve">The road changes for the new development at the old Vindis site have </w:t>
      </w:r>
      <w:r w:rsidR="00CF7BFC" w:rsidRPr="00CF7BFC">
        <w:rPr>
          <w:rFonts w:ascii="Arial" w:hAnsi="Arial" w:cs="Arial"/>
          <w:sz w:val="24"/>
        </w:rPr>
        <w:t xml:space="preserve">allowed CCC to also carry out highways work while the road is closed. </w:t>
      </w:r>
    </w:p>
    <w:p w14:paraId="3E90C0C4" w14:textId="7E18463F" w:rsidR="00863B1C" w:rsidRPr="007D699E" w:rsidRDefault="00863B1C" w:rsidP="007D699E">
      <w:pPr>
        <w:keepNext/>
        <w:keepLines/>
        <w:spacing w:after="120"/>
        <w:rPr>
          <w:rFonts w:ascii="Arial" w:hAnsi="Arial" w:cs="Arial"/>
          <w:b/>
          <w:bCs/>
          <w:sz w:val="24"/>
        </w:rPr>
      </w:pPr>
      <w:r w:rsidRPr="00863B1C">
        <w:rPr>
          <w:rFonts w:ascii="Arial" w:hAnsi="Arial" w:cs="Arial"/>
          <w:b/>
          <w:bCs/>
          <w:sz w:val="24"/>
        </w:rPr>
        <w:t>Fenstanton PC – Gulleys and Bridle Way</w:t>
      </w:r>
    </w:p>
    <w:p w14:paraId="6FD3CEFE" w14:textId="23CC2060" w:rsidR="00863B1C" w:rsidRPr="008A7579" w:rsidRDefault="00863B1C">
      <w:pPr>
        <w:keepNext/>
        <w:keepLines/>
        <w:spacing w:after="120"/>
        <w:rPr>
          <w:rFonts w:ascii="Arial" w:hAnsi="Arial" w:cs="Arial"/>
          <w:bCs/>
          <w:sz w:val="24"/>
        </w:rPr>
      </w:pPr>
      <w:r w:rsidRPr="008A7579">
        <w:rPr>
          <w:rFonts w:ascii="Arial" w:hAnsi="Arial" w:cs="Arial"/>
          <w:bCs/>
          <w:sz w:val="24"/>
        </w:rPr>
        <w:t xml:space="preserve">I shared the two matters referred by members of the Parish Council the gulley map and </w:t>
      </w:r>
      <w:r w:rsidR="008A7579" w:rsidRPr="008A7579">
        <w:rPr>
          <w:rFonts w:ascii="Arial" w:hAnsi="Arial" w:cs="Arial"/>
          <w:bCs/>
          <w:sz w:val="24"/>
        </w:rPr>
        <w:t xml:space="preserve">works registered will be assessed and scheduled I </w:t>
      </w:r>
      <w:proofErr w:type="gramStart"/>
      <w:r w:rsidR="008A7579" w:rsidRPr="008A7579">
        <w:rPr>
          <w:rFonts w:ascii="Arial" w:hAnsi="Arial" w:cs="Arial"/>
          <w:bCs/>
          <w:sz w:val="24"/>
        </w:rPr>
        <w:t>have to</w:t>
      </w:r>
      <w:proofErr w:type="gramEnd"/>
      <w:r w:rsidR="008A7579" w:rsidRPr="008A7579">
        <w:rPr>
          <w:rFonts w:ascii="Arial" w:hAnsi="Arial" w:cs="Arial"/>
          <w:bCs/>
          <w:sz w:val="24"/>
        </w:rPr>
        <w:t xml:space="preserve"> do some more work on the path adoption and maintenance in May.</w:t>
      </w:r>
    </w:p>
    <w:p w14:paraId="6035176B" w14:textId="114C1819" w:rsidR="00784CE7" w:rsidRDefault="00784CE7">
      <w:pPr>
        <w:keepNext/>
        <w:keepLines/>
        <w:spacing w:after="120"/>
        <w:rPr>
          <w:rFonts w:ascii="Arial" w:hAnsi="Arial" w:cs="Arial"/>
          <w:b/>
          <w:sz w:val="24"/>
        </w:rPr>
      </w:pPr>
      <w:r>
        <w:rPr>
          <w:rFonts w:ascii="Arial" w:hAnsi="Arial" w:cs="Arial"/>
          <w:b/>
          <w:sz w:val="24"/>
        </w:rPr>
        <w:t xml:space="preserve">HWPC – Thicket Road ‘Resurfacing’ and A1123 Potholes </w:t>
      </w:r>
    </w:p>
    <w:p w14:paraId="25ED0BDF" w14:textId="4943DFE3" w:rsidR="00784CE7" w:rsidRPr="0067250A" w:rsidRDefault="00784CE7">
      <w:pPr>
        <w:keepNext/>
        <w:keepLines/>
        <w:spacing w:after="120"/>
        <w:rPr>
          <w:rFonts w:ascii="Arial" w:hAnsi="Arial" w:cs="Arial"/>
          <w:bCs/>
          <w:sz w:val="24"/>
        </w:rPr>
      </w:pPr>
      <w:r w:rsidRPr="0067250A">
        <w:rPr>
          <w:rFonts w:ascii="Arial" w:hAnsi="Arial" w:cs="Arial"/>
          <w:bCs/>
          <w:sz w:val="24"/>
        </w:rPr>
        <w:t xml:space="preserve">The road was </w:t>
      </w:r>
      <w:r w:rsidR="0067250A">
        <w:rPr>
          <w:rFonts w:ascii="Arial" w:hAnsi="Arial" w:cs="Arial"/>
          <w:bCs/>
          <w:sz w:val="24"/>
        </w:rPr>
        <w:t xml:space="preserve">‘dragon’ </w:t>
      </w:r>
      <w:r w:rsidR="0067250A" w:rsidRPr="0067250A">
        <w:rPr>
          <w:rFonts w:ascii="Arial" w:hAnsi="Arial" w:cs="Arial"/>
          <w:bCs/>
          <w:sz w:val="24"/>
        </w:rPr>
        <w:t>patched and then recovered;</w:t>
      </w:r>
      <w:r w:rsidR="00FE29A8" w:rsidRPr="0067250A">
        <w:rPr>
          <w:rFonts w:ascii="Arial" w:hAnsi="Arial" w:cs="Arial"/>
          <w:bCs/>
          <w:sz w:val="24"/>
        </w:rPr>
        <w:t xml:space="preserve"> I have been down to look at the road and see that there are patches closer to the entrance to the green that don’t seem to have been done properly or have not </w:t>
      </w:r>
      <w:r w:rsidR="009B6701" w:rsidRPr="0067250A">
        <w:rPr>
          <w:rFonts w:ascii="Arial" w:hAnsi="Arial" w:cs="Arial"/>
          <w:bCs/>
          <w:sz w:val="24"/>
        </w:rPr>
        <w:t xml:space="preserve">taken. This has been shared with the HMO. </w:t>
      </w:r>
      <w:r w:rsidR="00096AD9">
        <w:rPr>
          <w:rFonts w:ascii="Arial" w:hAnsi="Arial" w:cs="Arial"/>
          <w:bCs/>
          <w:sz w:val="24"/>
        </w:rPr>
        <w:t xml:space="preserve"> Having checked the A1223 all the outstanding potholes appear to be filled. </w:t>
      </w:r>
    </w:p>
    <w:p w14:paraId="697ADFE5" w14:textId="6FD0522A" w:rsidR="00F867C3" w:rsidRPr="0073225F" w:rsidRDefault="00923BF9">
      <w:pPr>
        <w:keepNext/>
        <w:keepLines/>
        <w:spacing w:after="120"/>
        <w:rPr>
          <w:rFonts w:ascii="Arial" w:hAnsi="Arial" w:cs="Arial"/>
          <w:sz w:val="24"/>
        </w:rPr>
      </w:pPr>
      <w:r w:rsidRPr="0073225F">
        <w:rPr>
          <w:rFonts w:ascii="Arial" w:hAnsi="Arial" w:cs="Arial"/>
          <w:b/>
          <w:sz w:val="24"/>
        </w:rPr>
        <w:t>HWPC - Hertford Bus Stop LHI</w:t>
      </w:r>
    </w:p>
    <w:p w14:paraId="29EC3A3F" w14:textId="7CEFD684" w:rsidR="00F867C3" w:rsidRPr="0073225F" w:rsidRDefault="00553F95">
      <w:pPr>
        <w:spacing w:after="120"/>
        <w:rPr>
          <w:rFonts w:ascii="Arial" w:hAnsi="Arial" w:cs="Arial"/>
          <w:sz w:val="24"/>
        </w:rPr>
      </w:pPr>
      <w:r>
        <w:rPr>
          <w:rFonts w:ascii="Arial" w:hAnsi="Arial" w:cs="Arial"/>
          <w:sz w:val="24"/>
        </w:rPr>
        <w:t xml:space="preserve">I have followed up with the project </w:t>
      </w:r>
      <w:r w:rsidR="00385F34">
        <w:rPr>
          <w:rFonts w:ascii="Arial" w:hAnsi="Arial" w:cs="Arial"/>
          <w:sz w:val="24"/>
        </w:rPr>
        <w:t xml:space="preserve">manager and will share the update as soon as I get it. </w:t>
      </w:r>
    </w:p>
    <w:p w14:paraId="6683457F" w14:textId="77777777" w:rsidR="00F867C3" w:rsidRPr="0073225F" w:rsidRDefault="00923BF9">
      <w:pPr>
        <w:keepNext/>
        <w:keepLines/>
        <w:spacing w:after="120"/>
        <w:rPr>
          <w:rFonts w:ascii="Arial" w:hAnsi="Arial" w:cs="Arial"/>
          <w:sz w:val="24"/>
        </w:rPr>
      </w:pPr>
      <w:r w:rsidRPr="0073225F">
        <w:rPr>
          <w:rFonts w:ascii="Arial" w:hAnsi="Arial" w:cs="Arial"/>
          <w:b/>
          <w:sz w:val="24"/>
        </w:rPr>
        <w:t>HGPC / HWPC / Fenstanton - Residents Parking</w:t>
      </w:r>
    </w:p>
    <w:p w14:paraId="550E0555" w14:textId="77777777" w:rsidR="00F867C3" w:rsidRDefault="00923BF9">
      <w:pPr>
        <w:spacing w:after="120"/>
        <w:rPr>
          <w:rFonts w:ascii="Arial" w:hAnsi="Arial" w:cs="Arial"/>
          <w:sz w:val="24"/>
        </w:rPr>
      </w:pPr>
      <w:r w:rsidRPr="0073225F">
        <w:rPr>
          <w:rFonts w:ascii="Arial" w:hAnsi="Arial" w:cs="Arial"/>
          <w:sz w:val="24"/>
        </w:rPr>
        <w:t>There is no substantive update on the residents’ parking issue this month. I am preparing an update with Fenstanton Parish Council, and the concerns raised locally remain on my list of open divisional matters. I will follow up with officers where appropriate and update the Parish Councils when there is a material development.</w:t>
      </w:r>
    </w:p>
    <w:p w14:paraId="43DF76A2" w14:textId="3245DE76" w:rsidR="00734CD7" w:rsidRDefault="00734CD7">
      <w:pPr>
        <w:spacing w:after="120"/>
        <w:rPr>
          <w:rFonts w:ascii="Arial" w:hAnsi="Arial" w:cs="Arial"/>
          <w:b/>
          <w:bCs/>
          <w:sz w:val="24"/>
        </w:rPr>
      </w:pPr>
      <w:r w:rsidRPr="00C6739A">
        <w:rPr>
          <w:rFonts w:ascii="Arial" w:hAnsi="Arial" w:cs="Arial"/>
          <w:b/>
          <w:bCs/>
          <w:sz w:val="24"/>
        </w:rPr>
        <w:t xml:space="preserve">HAPC – Drainage issues </w:t>
      </w:r>
      <w:r w:rsidR="00370545" w:rsidRPr="00C6739A">
        <w:rPr>
          <w:rFonts w:ascii="Arial" w:hAnsi="Arial" w:cs="Arial"/>
          <w:b/>
          <w:bCs/>
          <w:sz w:val="24"/>
        </w:rPr>
        <w:t xml:space="preserve">near </w:t>
      </w:r>
      <w:r w:rsidR="00CA0764" w:rsidRPr="00C6739A">
        <w:rPr>
          <w:rFonts w:ascii="Arial" w:hAnsi="Arial" w:cs="Arial"/>
          <w:b/>
          <w:bCs/>
          <w:sz w:val="24"/>
        </w:rPr>
        <w:t>Royal Oak Way</w:t>
      </w:r>
    </w:p>
    <w:p w14:paraId="3D8DFE74" w14:textId="4715B745" w:rsidR="00C6739A" w:rsidRPr="00C87928" w:rsidRDefault="00C6739A">
      <w:pPr>
        <w:spacing w:after="120"/>
        <w:rPr>
          <w:rFonts w:ascii="Arial" w:hAnsi="Arial" w:cs="Arial"/>
          <w:sz w:val="24"/>
        </w:rPr>
      </w:pPr>
      <w:r w:rsidRPr="00C87928">
        <w:rPr>
          <w:rFonts w:ascii="Arial" w:hAnsi="Arial" w:cs="Arial"/>
          <w:sz w:val="24"/>
        </w:rPr>
        <w:t xml:space="preserve">The Highways team have planned a new drain to remove surface water and stop the </w:t>
      </w:r>
      <w:r w:rsidR="00C87928" w:rsidRPr="00C87928">
        <w:rPr>
          <w:rFonts w:ascii="Arial" w:hAnsi="Arial" w:cs="Arial"/>
          <w:sz w:val="24"/>
        </w:rPr>
        <w:t>splashing against the resident’s wall that is causing damp.</w:t>
      </w:r>
    </w:p>
    <w:p w14:paraId="15EF72CF" w14:textId="77777777" w:rsidR="00F867C3" w:rsidRPr="0073225F" w:rsidRDefault="00923BF9">
      <w:pPr>
        <w:keepNext/>
        <w:keepLines/>
        <w:spacing w:after="120"/>
        <w:rPr>
          <w:rFonts w:ascii="Arial" w:hAnsi="Arial" w:cs="Arial"/>
          <w:sz w:val="24"/>
        </w:rPr>
      </w:pPr>
      <w:r w:rsidRPr="0073225F">
        <w:rPr>
          <w:rFonts w:ascii="Arial" w:hAnsi="Arial" w:cs="Arial"/>
          <w:b/>
          <w:sz w:val="24"/>
        </w:rPr>
        <w:t>A141 / St Ives Improvement Scheme</w:t>
      </w:r>
    </w:p>
    <w:p w14:paraId="1E143C61" w14:textId="77777777" w:rsidR="00F867C3" w:rsidRPr="0073225F" w:rsidRDefault="00923BF9">
      <w:pPr>
        <w:spacing w:after="120"/>
        <w:rPr>
          <w:rFonts w:ascii="Arial" w:hAnsi="Arial" w:cs="Arial"/>
          <w:sz w:val="24"/>
        </w:rPr>
      </w:pPr>
      <w:r w:rsidRPr="0073225F">
        <w:rPr>
          <w:rFonts w:ascii="Arial" w:hAnsi="Arial" w:cs="Arial"/>
          <w:sz w:val="24"/>
        </w:rPr>
        <w:t>Having followed up with the CPCA, the current timeline for the consultation response and movement towards the business case stage is now September 2026. I will continue to monitor this closely given the importance of the corridor to residents, businesses and surrounding villages.</w:t>
      </w:r>
    </w:p>
    <w:p w14:paraId="095D0C2A" w14:textId="77777777" w:rsidR="00F867C3" w:rsidRPr="0073225F" w:rsidRDefault="00923BF9">
      <w:pPr>
        <w:keepNext/>
        <w:keepLines/>
        <w:spacing w:after="120"/>
        <w:rPr>
          <w:rFonts w:ascii="Arial" w:hAnsi="Arial" w:cs="Arial"/>
          <w:sz w:val="24"/>
        </w:rPr>
      </w:pPr>
      <w:r w:rsidRPr="0073225F">
        <w:rPr>
          <w:rFonts w:ascii="Arial" w:hAnsi="Arial" w:cs="Arial"/>
          <w:b/>
          <w:sz w:val="24"/>
        </w:rPr>
        <w:t xml:space="preserve">HAPC - </w:t>
      </w:r>
      <w:proofErr w:type="spellStart"/>
      <w:r w:rsidRPr="0073225F">
        <w:rPr>
          <w:rFonts w:ascii="Arial" w:hAnsi="Arial" w:cs="Arial"/>
          <w:b/>
          <w:sz w:val="24"/>
        </w:rPr>
        <w:t>Rideaway</w:t>
      </w:r>
      <w:proofErr w:type="spellEnd"/>
      <w:r w:rsidRPr="0073225F">
        <w:rPr>
          <w:rFonts w:ascii="Arial" w:hAnsi="Arial" w:cs="Arial"/>
          <w:b/>
          <w:sz w:val="24"/>
        </w:rPr>
        <w:t xml:space="preserve"> Issues</w:t>
      </w:r>
    </w:p>
    <w:p w14:paraId="51A86034" w14:textId="77777777" w:rsidR="00F867C3" w:rsidRPr="0073225F" w:rsidRDefault="00923BF9">
      <w:pPr>
        <w:spacing w:after="120"/>
        <w:rPr>
          <w:rFonts w:ascii="Arial" w:hAnsi="Arial" w:cs="Arial"/>
          <w:sz w:val="24"/>
        </w:rPr>
      </w:pPr>
      <w:r w:rsidRPr="0073225F">
        <w:rPr>
          <w:rFonts w:ascii="Arial" w:hAnsi="Arial" w:cs="Arial"/>
          <w:sz w:val="24"/>
        </w:rPr>
        <w:t xml:space="preserve">The grate issue on </w:t>
      </w:r>
      <w:proofErr w:type="spellStart"/>
      <w:r w:rsidRPr="0073225F">
        <w:rPr>
          <w:rFonts w:ascii="Arial" w:hAnsi="Arial" w:cs="Arial"/>
          <w:sz w:val="24"/>
        </w:rPr>
        <w:t>Rideaway</w:t>
      </w:r>
      <w:proofErr w:type="spellEnd"/>
      <w:r w:rsidRPr="0073225F">
        <w:rPr>
          <w:rFonts w:ascii="Arial" w:hAnsi="Arial" w:cs="Arial"/>
          <w:sz w:val="24"/>
        </w:rPr>
        <w:t>, passed on by the parish council and highlighted to officers, has now been followed up and closed.</w:t>
      </w:r>
    </w:p>
    <w:p w14:paraId="437F8687" w14:textId="77777777" w:rsidR="00F867C3" w:rsidRPr="0073225F" w:rsidRDefault="00923BF9">
      <w:pPr>
        <w:keepNext/>
        <w:keepLines/>
        <w:spacing w:after="120"/>
        <w:rPr>
          <w:rFonts w:ascii="Arial" w:hAnsi="Arial" w:cs="Arial"/>
          <w:sz w:val="24"/>
        </w:rPr>
      </w:pPr>
      <w:r w:rsidRPr="0073225F">
        <w:rPr>
          <w:rFonts w:ascii="Arial" w:hAnsi="Arial" w:cs="Arial"/>
          <w:b/>
          <w:sz w:val="24"/>
        </w:rPr>
        <w:lastRenderedPageBreak/>
        <w:t>CCC Committee &amp; Council Work</w:t>
      </w:r>
    </w:p>
    <w:p w14:paraId="0E58C881" w14:textId="77777777" w:rsidR="00F867C3" w:rsidRPr="0073225F" w:rsidRDefault="00923BF9">
      <w:pPr>
        <w:keepNext/>
        <w:keepLines/>
        <w:spacing w:after="120"/>
        <w:rPr>
          <w:rFonts w:ascii="Arial" w:hAnsi="Arial" w:cs="Arial"/>
          <w:sz w:val="24"/>
        </w:rPr>
      </w:pPr>
      <w:r w:rsidRPr="0073225F">
        <w:rPr>
          <w:rFonts w:ascii="Arial" w:hAnsi="Arial" w:cs="Arial"/>
          <w:b/>
          <w:sz w:val="24"/>
        </w:rPr>
        <w:t>Adults and Health Spokes Meeting - April</w:t>
      </w:r>
    </w:p>
    <w:p w14:paraId="7F10C012" w14:textId="77777777" w:rsidR="00F867C3" w:rsidRPr="0073225F" w:rsidRDefault="00923BF9">
      <w:pPr>
        <w:spacing w:after="120"/>
        <w:rPr>
          <w:rFonts w:ascii="Arial" w:hAnsi="Arial" w:cs="Arial"/>
          <w:sz w:val="24"/>
        </w:rPr>
      </w:pPr>
      <w:r w:rsidRPr="0073225F">
        <w:rPr>
          <w:rFonts w:ascii="Arial" w:hAnsi="Arial" w:cs="Arial"/>
          <w:sz w:val="24"/>
        </w:rPr>
        <w:t>This was a preparatory meeting ahead of future formal committee business. We discussed the work underway to prepare for Local Government Reorganisation, particularly the discussions between Cambridgeshire County Council and Peterborough City Council as the two existing authorities with adult social care responsibilities. I encouraged this work to be expanded to include district councils, so that relevant senior officers have earlier insight into the implications of reorganisation.</w:t>
      </w:r>
    </w:p>
    <w:p w14:paraId="40A5701F" w14:textId="77777777" w:rsidR="00F867C3" w:rsidRPr="0073225F" w:rsidRDefault="00923BF9">
      <w:pPr>
        <w:spacing w:after="120"/>
        <w:rPr>
          <w:rFonts w:ascii="Arial" w:hAnsi="Arial" w:cs="Arial"/>
          <w:sz w:val="24"/>
        </w:rPr>
      </w:pPr>
      <w:r w:rsidRPr="0073225F">
        <w:rPr>
          <w:rFonts w:ascii="Arial" w:hAnsi="Arial" w:cs="Arial"/>
          <w:sz w:val="24"/>
        </w:rPr>
        <w:t>We also discussed preparation of a report on learning disability and mental health support through reorganised care provision, including the importance of smaller providers being considered properly. More broadly, there was discussion across the service provision landscape about the respective roles of in-house and external providers within CCC policy.</w:t>
      </w:r>
    </w:p>
    <w:p w14:paraId="25CB1939" w14:textId="77777777" w:rsidR="00F867C3" w:rsidRPr="0073225F" w:rsidRDefault="00923BF9">
      <w:pPr>
        <w:keepNext/>
        <w:keepLines/>
        <w:spacing w:after="120"/>
        <w:rPr>
          <w:rFonts w:ascii="Arial" w:hAnsi="Arial" w:cs="Arial"/>
          <w:sz w:val="24"/>
        </w:rPr>
      </w:pPr>
      <w:r w:rsidRPr="0073225F">
        <w:rPr>
          <w:rFonts w:ascii="Arial" w:hAnsi="Arial" w:cs="Arial"/>
          <w:b/>
          <w:sz w:val="24"/>
        </w:rPr>
        <w:t>Related Council Work (Divisional Engagement)</w:t>
      </w:r>
    </w:p>
    <w:p w14:paraId="7B936FE1" w14:textId="77777777" w:rsidR="00F867C3" w:rsidRPr="0073225F" w:rsidRDefault="00923BF9">
      <w:pPr>
        <w:keepNext/>
        <w:keepLines/>
        <w:spacing w:after="120"/>
        <w:rPr>
          <w:rFonts w:ascii="Arial" w:hAnsi="Arial" w:cs="Arial"/>
          <w:sz w:val="24"/>
        </w:rPr>
      </w:pPr>
      <w:r w:rsidRPr="0073225F">
        <w:rPr>
          <w:rFonts w:ascii="Arial" w:hAnsi="Arial" w:cs="Arial"/>
          <w:b/>
          <w:sz w:val="24"/>
        </w:rPr>
        <w:t>Parish Council Meetings</w:t>
      </w:r>
    </w:p>
    <w:p w14:paraId="6237F236" w14:textId="77777777" w:rsidR="00F867C3" w:rsidRPr="0073225F" w:rsidRDefault="00923BF9">
      <w:pPr>
        <w:pStyle w:val="NoSpacing"/>
        <w:rPr>
          <w:rFonts w:ascii="Arial" w:hAnsi="Arial" w:cs="Arial"/>
        </w:rPr>
      </w:pPr>
      <w:r w:rsidRPr="0073225F">
        <w:rPr>
          <w:rFonts w:ascii="Arial" w:hAnsi="Arial" w:cs="Arial"/>
        </w:rPr>
        <w:t>1 April - Houghton &amp; Wyton Parish Council</w:t>
      </w:r>
    </w:p>
    <w:p w14:paraId="1753FBFA" w14:textId="77777777" w:rsidR="00F867C3" w:rsidRPr="0073225F" w:rsidRDefault="00923BF9">
      <w:pPr>
        <w:pStyle w:val="NoSpacing"/>
        <w:rPr>
          <w:rFonts w:ascii="Arial" w:hAnsi="Arial" w:cs="Arial"/>
        </w:rPr>
      </w:pPr>
      <w:r w:rsidRPr="0073225F">
        <w:rPr>
          <w:rFonts w:ascii="Arial" w:hAnsi="Arial" w:cs="Arial"/>
        </w:rPr>
        <w:t>9 April - Fenstanton Parish Council</w:t>
      </w:r>
    </w:p>
    <w:p w14:paraId="0BF6710D" w14:textId="77777777" w:rsidR="00F867C3" w:rsidRPr="0073225F" w:rsidRDefault="00923BF9">
      <w:pPr>
        <w:pStyle w:val="NoSpacing"/>
        <w:rPr>
          <w:rFonts w:ascii="Arial" w:hAnsi="Arial" w:cs="Arial"/>
        </w:rPr>
      </w:pPr>
      <w:r w:rsidRPr="0073225F">
        <w:rPr>
          <w:rFonts w:ascii="Arial" w:hAnsi="Arial" w:cs="Arial"/>
        </w:rPr>
        <w:t>13 April - Hemingford Grey Parish Council</w:t>
      </w:r>
    </w:p>
    <w:p w14:paraId="085BC14A" w14:textId="77777777" w:rsidR="00F867C3" w:rsidRPr="0073225F" w:rsidRDefault="00923BF9">
      <w:pPr>
        <w:pStyle w:val="NoSpacing"/>
        <w:rPr>
          <w:rFonts w:ascii="Arial" w:hAnsi="Arial" w:cs="Arial"/>
        </w:rPr>
      </w:pPr>
      <w:r w:rsidRPr="0073225F">
        <w:rPr>
          <w:rFonts w:ascii="Arial" w:hAnsi="Arial" w:cs="Arial"/>
        </w:rPr>
        <w:t>13 April - Hilton Parish Council</w:t>
      </w:r>
    </w:p>
    <w:p w14:paraId="4312E4E3" w14:textId="77777777" w:rsidR="00F867C3" w:rsidRPr="0073225F" w:rsidRDefault="00923BF9">
      <w:pPr>
        <w:pStyle w:val="NoSpacing"/>
        <w:rPr>
          <w:rFonts w:ascii="Arial" w:hAnsi="Arial" w:cs="Arial"/>
        </w:rPr>
      </w:pPr>
      <w:r w:rsidRPr="0073225F">
        <w:rPr>
          <w:rFonts w:ascii="Arial" w:hAnsi="Arial" w:cs="Arial"/>
        </w:rPr>
        <w:t>14 April - Wyton on the Hill Parish Council</w:t>
      </w:r>
    </w:p>
    <w:p w14:paraId="46E3AA5D" w14:textId="77777777" w:rsidR="00F867C3" w:rsidRPr="0073225F" w:rsidRDefault="00923BF9">
      <w:pPr>
        <w:pStyle w:val="NoSpacing"/>
        <w:rPr>
          <w:rFonts w:ascii="Arial" w:hAnsi="Arial" w:cs="Arial"/>
        </w:rPr>
      </w:pPr>
      <w:r w:rsidRPr="0073225F">
        <w:rPr>
          <w:rFonts w:ascii="Arial" w:hAnsi="Arial" w:cs="Arial"/>
        </w:rPr>
        <w:t>23 April - Fenstanton Annual Parish Meeting</w:t>
      </w:r>
    </w:p>
    <w:p w14:paraId="129A1640" w14:textId="77777777" w:rsidR="00295901" w:rsidRDefault="00295901">
      <w:pPr>
        <w:keepNext/>
        <w:keepLines/>
        <w:spacing w:after="120"/>
        <w:rPr>
          <w:rFonts w:ascii="Arial" w:hAnsi="Arial" w:cs="Arial"/>
          <w:b/>
          <w:sz w:val="24"/>
        </w:rPr>
      </w:pPr>
    </w:p>
    <w:p w14:paraId="7E4949B4" w14:textId="46CF1D0B" w:rsidR="00F867C3" w:rsidRPr="0073225F" w:rsidRDefault="00923BF9">
      <w:pPr>
        <w:keepNext/>
        <w:keepLines/>
        <w:spacing w:after="120"/>
        <w:rPr>
          <w:rFonts w:ascii="Arial" w:hAnsi="Arial" w:cs="Arial"/>
          <w:sz w:val="24"/>
        </w:rPr>
      </w:pPr>
      <w:r w:rsidRPr="0073225F">
        <w:rPr>
          <w:rFonts w:ascii="Arial" w:hAnsi="Arial" w:cs="Arial"/>
          <w:b/>
          <w:sz w:val="24"/>
        </w:rPr>
        <w:t>Community Events and Wider Engagement</w:t>
      </w:r>
    </w:p>
    <w:p w14:paraId="5C9D71A1" w14:textId="77777777" w:rsidR="00F867C3" w:rsidRPr="0073225F" w:rsidRDefault="00923BF9">
      <w:pPr>
        <w:pStyle w:val="NoSpacing"/>
        <w:rPr>
          <w:rFonts w:ascii="Arial" w:hAnsi="Arial" w:cs="Arial"/>
        </w:rPr>
      </w:pPr>
      <w:r w:rsidRPr="0073225F">
        <w:rPr>
          <w:rFonts w:ascii="Arial" w:hAnsi="Arial" w:cs="Arial"/>
        </w:rPr>
        <w:t>7 April - Houghton &amp; Wyton Community Flood Action Group</w:t>
      </w:r>
    </w:p>
    <w:p w14:paraId="1F1D156B" w14:textId="77777777" w:rsidR="00F867C3" w:rsidRPr="0073225F" w:rsidRDefault="00923BF9">
      <w:pPr>
        <w:pStyle w:val="NoSpacing"/>
        <w:rPr>
          <w:rFonts w:ascii="Arial" w:hAnsi="Arial" w:cs="Arial"/>
        </w:rPr>
      </w:pPr>
      <w:r w:rsidRPr="0073225F">
        <w:rPr>
          <w:rFonts w:ascii="Arial" w:hAnsi="Arial" w:cs="Arial"/>
        </w:rPr>
        <w:t>11 April - Houghton &amp; Wyton Christmas Lights Bacon Butty</w:t>
      </w:r>
    </w:p>
    <w:p w14:paraId="39CB5AE0" w14:textId="77777777" w:rsidR="00F867C3" w:rsidRPr="0073225F" w:rsidRDefault="00923BF9">
      <w:pPr>
        <w:pStyle w:val="NoSpacing"/>
        <w:rPr>
          <w:rFonts w:ascii="Arial" w:hAnsi="Arial" w:cs="Arial"/>
        </w:rPr>
      </w:pPr>
      <w:r w:rsidRPr="0073225F">
        <w:rPr>
          <w:rFonts w:ascii="Arial" w:hAnsi="Arial" w:cs="Arial"/>
        </w:rPr>
        <w:t>12 April - Hemingford Abbots Litter Pick</w:t>
      </w:r>
    </w:p>
    <w:p w14:paraId="496A1545" w14:textId="77777777" w:rsidR="00F867C3" w:rsidRPr="0073225F" w:rsidRDefault="00923BF9">
      <w:pPr>
        <w:pStyle w:val="NoSpacing"/>
        <w:rPr>
          <w:rFonts w:ascii="Arial" w:hAnsi="Arial" w:cs="Arial"/>
        </w:rPr>
      </w:pPr>
      <w:r w:rsidRPr="0073225F">
        <w:rPr>
          <w:rFonts w:ascii="Arial" w:hAnsi="Arial" w:cs="Arial"/>
        </w:rPr>
        <w:t>18 April - Great Ouse Valley Trust AGM</w:t>
      </w:r>
    </w:p>
    <w:p w14:paraId="05BEE65D" w14:textId="77777777" w:rsidR="00F867C3" w:rsidRPr="0073225F" w:rsidRDefault="00923BF9">
      <w:pPr>
        <w:pStyle w:val="NoSpacing"/>
        <w:rPr>
          <w:rFonts w:ascii="Arial" w:hAnsi="Arial" w:cs="Arial"/>
        </w:rPr>
      </w:pPr>
      <w:r w:rsidRPr="0073225F">
        <w:rPr>
          <w:rFonts w:ascii="Arial" w:hAnsi="Arial" w:cs="Arial"/>
        </w:rPr>
        <w:t>22 April - Houghton &amp; Wyton History Society Quiz</w:t>
      </w:r>
    </w:p>
    <w:p w14:paraId="07983FA7" w14:textId="77777777" w:rsidR="00F867C3" w:rsidRPr="0073225F" w:rsidRDefault="00923BF9">
      <w:pPr>
        <w:pStyle w:val="NoSpacing"/>
        <w:rPr>
          <w:rFonts w:ascii="Arial" w:hAnsi="Arial" w:cs="Arial"/>
        </w:rPr>
      </w:pPr>
      <w:r w:rsidRPr="0073225F">
        <w:rPr>
          <w:rFonts w:ascii="Arial" w:hAnsi="Arial" w:cs="Arial"/>
        </w:rPr>
        <w:t>24 April - Flaming Bum Notes Timebank Fundraising Event</w:t>
      </w:r>
    </w:p>
    <w:p w14:paraId="76CE902E" w14:textId="77777777" w:rsidR="00F867C3" w:rsidRPr="0073225F" w:rsidRDefault="00923BF9">
      <w:pPr>
        <w:pStyle w:val="NoSpacing"/>
        <w:rPr>
          <w:rFonts w:ascii="Arial" w:hAnsi="Arial" w:cs="Arial"/>
        </w:rPr>
      </w:pPr>
      <w:r w:rsidRPr="0073225F">
        <w:rPr>
          <w:rFonts w:ascii="Arial" w:hAnsi="Arial" w:cs="Arial"/>
        </w:rPr>
        <w:t>25 April - Houghton &amp; Wyton Timebank Litter Pick</w:t>
      </w:r>
    </w:p>
    <w:p w14:paraId="6D7E1C7C" w14:textId="77777777" w:rsidR="00F867C3" w:rsidRPr="0073225F" w:rsidRDefault="00923BF9">
      <w:pPr>
        <w:pStyle w:val="NoSpacing"/>
        <w:rPr>
          <w:rFonts w:ascii="Arial" w:hAnsi="Arial" w:cs="Arial"/>
        </w:rPr>
      </w:pPr>
      <w:r w:rsidRPr="0073225F">
        <w:rPr>
          <w:rFonts w:ascii="Arial" w:hAnsi="Arial" w:cs="Arial"/>
        </w:rPr>
        <w:t>26 April - Houghton &amp; Wyton Bowls Club Open Day</w:t>
      </w:r>
    </w:p>
    <w:p w14:paraId="1A17B0EB" w14:textId="77777777" w:rsidR="00F867C3" w:rsidRPr="0073225F" w:rsidRDefault="00923BF9">
      <w:pPr>
        <w:pStyle w:val="NoSpacing"/>
        <w:rPr>
          <w:rFonts w:ascii="Arial" w:hAnsi="Arial" w:cs="Arial"/>
        </w:rPr>
      </w:pPr>
      <w:r w:rsidRPr="0073225F">
        <w:rPr>
          <w:rFonts w:ascii="Arial" w:hAnsi="Arial" w:cs="Arial"/>
        </w:rPr>
        <w:t>28 April - Thicket Wood Improvement Group - second work party</w:t>
      </w:r>
    </w:p>
    <w:p w14:paraId="19EAE231" w14:textId="77777777" w:rsidR="00F867C3" w:rsidRPr="0073225F" w:rsidRDefault="00923BF9">
      <w:pPr>
        <w:pStyle w:val="NoSpacing"/>
        <w:rPr>
          <w:rFonts w:ascii="Arial" w:hAnsi="Arial" w:cs="Arial"/>
        </w:rPr>
      </w:pPr>
      <w:r w:rsidRPr="0073225F">
        <w:rPr>
          <w:rFonts w:ascii="Arial" w:hAnsi="Arial" w:cs="Arial"/>
        </w:rPr>
        <w:t xml:space="preserve">2 May - </w:t>
      </w:r>
      <w:proofErr w:type="spellStart"/>
      <w:r w:rsidRPr="0073225F">
        <w:rPr>
          <w:rFonts w:ascii="Arial" w:hAnsi="Arial" w:cs="Arial"/>
        </w:rPr>
        <w:t>Hemingfords</w:t>
      </w:r>
      <w:proofErr w:type="spellEnd"/>
      <w:r w:rsidRPr="0073225F">
        <w:rPr>
          <w:rFonts w:ascii="Arial" w:hAnsi="Arial" w:cs="Arial"/>
        </w:rPr>
        <w:t xml:space="preserve"> Pavilion Open Day</w:t>
      </w:r>
    </w:p>
    <w:p w14:paraId="62F43BD4" w14:textId="77777777" w:rsidR="00F867C3" w:rsidRPr="0073225F" w:rsidRDefault="00F867C3">
      <w:pPr>
        <w:rPr>
          <w:rFonts w:ascii="Arial" w:hAnsi="Arial" w:cs="Arial"/>
          <w:sz w:val="24"/>
        </w:rPr>
      </w:pPr>
    </w:p>
    <w:p w14:paraId="4EA81F8A" w14:textId="77777777" w:rsidR="00F867C3" w:rsidRPr="0073225F" w:rsidRDefault="00923BF9">
      <w:pPr>
        <w:keepNext/>
        <w:keepLines/>
        <w:spacing w:after="120"/>
        <w:rPr>
          <w:rFonts w:ascii="Arial" w:hAnsi="Arial" w:cs="Arial"/>
          <w:sz w:val="24"/>
        </w:rPr>
      </w:pPr>
      <w:r w:rsidRPr="0073225F">
        <w:rPr>
          <w:rFonts w:ascii="Arial" w:hAnsi="Arial" w:cs="Arial"/>
          <w:b/>
          <w:sz w:val="24"/>
        </w:rPr>
        <w:t>Key News from Cambridgeshire County Council - April 2026</w:t>
      </w:r>
    </w:p>
    <w:p w14:paraId="22CEBDB6" w14:textId="77777777" w:rsidR="00F867C3" w:rsidRPr="0073225F" w:rsidRDefault="00923BF9">
      <w:pPr>
        <w:spacing w:after="120"/>
        <w:rPr>
          <w:rFonts w:ascii="Arial" w:hAnsi="Arial" w:cs="Arial"/>
          <w:sz w:val="24"/>
        </w:rPr>
      </w:pPr>
      <w:r w:rsidRPr="0073225F">
        <w:rPr>
          <w:rFonts w:ascii="Arial" w:hAnsi="Arial" w:cs="Arial"/>
          <w:sz w:val="24"/>
        </w:rPr>
        <w:t>The following county-wide announcements from April may be of wider interest to parish councils and residents across the division.</w:t>
      </w:r>
    </w:p>
    <w:p w14:paraId="7050BB04" w14:textId="77777777" w:rsidR="00F867C3" w:rsidRPr="0073225F" w:rsidRDefault="00923BF9">
      <w:pPr>
        <w:keepNext/>
        <w:keepLines/>
        <w:spacing w:after="120"/>
        <w:rPr>
          <w:rFonts w:ascii="Arial" w:hAnsi="Arial" w:cs="Arial"/>
          <w:sz w:val="24"/>
        </w:rPr>
      </w:pPr>
      <w:r w:rsidRPr="0073225F">
        <w:rPr>
          <w:rFonts w:ascii="Arial" w:hAnsi="Arial" w:cs="Arial"/>
          <w:b/>
          <w:sz w:val="24"/>
        </w:rPr>
        <w:lastRenderedPageBreak/>
        <w:t>1 April - New vision for a healthy, fair and sustainable Cambridgeshire launched</w:t>
      </w:r>
    </w:p>
    <w:p w14:paraId="642388BA" w14:textId="77777777" w:rsidR="00F867C3" w:rsidRPr="0073225F" w:rsidRDefault="00923BF9">
      <w:pPr>
        <w:spacing w:after="120"/>
        <w:rPr>
          <w:rFonts w:ascii="Arial" w:hAnsi="Arial" w:cs="Arial"/>
          <w:sz w:val="24"/>
        </w:rPr>
      </w:pPr>
      <w:r w:rsidRPr="0073225F">
        <w:rPr>
          <w:rFonts w:ascii="Arial" w:hAnsi="Arial" w:cs="Arial"/>
          <w:sz w:val="24"/>
        </w:rPr>
        <w:t>The county council launched its new vision and strategic framework, setting out three ambitions: supporting a green and sustainable county, enabling full and healthy lives for all, and ensuring fairness and opportunity wherever possible. The framework will guide council decisions and service planning through to 2028/29.</w:t>
      </w:r>
    </w:p>
    <w:p w14:paraId="42414693" w14:textId="77777777" w:rsidR="00F867C3" w:rsidRPr="0073225F" w:rsidRDefault="00923BF9">
      <w:pPr>
        <w:spacing w:after="200"/>
        <w:rPr>
          <w:rFonts w:ascii="Arial" w:hAnsi="Arial" w:cs="Arial"/>
          <w:sz w:val="24"/>
        </w:rPr>
      </w:pPr>
      <w:hyperlink r:id="rId6">
        <w:r w:rsidRPr="0073225F">
          <w:rPr>
            <w:rFonts w:ascii="Arial" w:hAnsi="Arial" w:cs="Arial"/>
            <w:color w:val="0563C1"/>
            <w:sz w:val="24"/>
            <w:u w:val="single"/>
          </w:rPr>
          <w:t>https://www.cambridgeshire.gov.uk/news/launching-an-ambitious-vision-for-a-healthy-fair-and-sustainable-cambridgeshire</w:t>
        </w:r>
      </w:hyperlink>
    </w:p>
    <w:p w14:paraId="7D331B70" w14:textId="77777777" w:rsidR="00F867C3" w:rsidRPr="0073225F" w:rsidRDefault="00923BF9">
      <w:pPr>
        <w:keepNext/>
        <w:keepLines/>
        <w:spacing w:after="120"/>
        <w:rPr>
          <w:rFonts w:ascii="Arial" w:hAnsi="Arial" w:cs="Arial"/>
          <w:sz w:val="24"/>
        </w:rPr>
      </w:pPr>
      <w:r w:rsidRPr="0073225F">
        <w:rPr>
          <w:rFonts w:ascii="Arial" w:hAnsi="Arial" w:cs="Arial"/>
          <w:b/>
          <w:sz w:val="24"/>
        </w:rPr>
        <w:t xml:space="preserve">9 April - Council Pension Fund </w:t>
      </w:r>
      <w:proofErr w:type="gramStart"/>
      <w:r w:rsidRPr="0073225F">
        <w:rPr>
          <w:rFonts w:ascii="Arial" w:hAnsi="Arial" w:cs="Arial"/>
          <w:b/>
          <w:sz w:val="24"/>
        </w:rPr>
        <w:t>joins</w:t>
      </w:r>
      <w:proofErr w:type="gramEnd"/>
      <w:r w:rsidRPr="0073225F">
        <w:rPr>
          <w:rFonts w:ascii="Arial" w:hAnsi="Arial" w:cs="Arial"/>
          <w:b/>
          <w:sz w:val="24"/>
        </w:rPr>
        <w:t xml:space="preserve"> Border to Coast</w:t>
      </w:r>
    </w:p>
    <w:p w14:paraId="2CB0A0CF" w14:textId="77777777" w:rsidR="00F867C3" w:rsidRPr="0073225F" w:rsidRDefault="00923BF9">
      <w:pPr>
        <w:spacing w:after="120"/>
        <w:rPr>
          <w:rFonts w:ascii="Arial" w:hAnsi="Arial" w:cs="Arial"/>
          <w:sz w:val="24"/>
        </w:rPr>
      </w:pPr>
      <w:r w:rsidRPr="0073225F">
        <w:rPr>
          <w:rFonts w:ascii="Arial" w:hAnsi="Arial" w:cs="Arial"/>
          <w:sz w:val="24"/>
        </w:rPr>
        <w:t>Cambridgeshire County Council’s Local Government Pension Scheme Fund has joined Border to Coast Pensions Partnership. The move is intended to strengthen the Fund’s voice, improve resilience, and provide access to wider investment opportunities through a larger LGPS investment pool.</w:t>
      </w:r>
    </w:p>
    <w:p w14:paraId="0F15E843" w14:textId="77777777" w:rsidR="00F867C3" w:rsidRPr="0073225F" w:rsidRDefault="00923BF9">
      <w:pPr>
        <w:spacing w:after="200"/>
        <w:rPr>
          <w:rFonts w:ascii="Arial" w:hAnsi="Arial" w:cs="Arial"/>
          <w:sz w:val="24"/>
        </w:rPr>
      </w:pPr>
      <w:hyperlink r:id="rId7">
        <w:r w:rsidRPr="0073225F">
          <w:rPr>
            <w:rFonts w:ascii="Arial" w:hAnsi="Arial" w:cs="Arial"/>
            <w:color w:val="0563C1"/>
            <w:sz w:val="24"/>
            <w:u w:val="single"/>
          </w:rPr>
          <w:t>https://www.cambridgeshire.gov.uk/news/council-pension-fund-joins-border-to-coast</w:t>
        </w:r>
      </w:hyperlink>
    </w:p>
    <w:p w14:paraId="567C1B9E" w14:textId="77777777" w:rsidR="00F867C3" w:rsidRPr="0073225F" w:rsidRDefault="00923BF9">
      <w:pPr>
        <w:keepNext/>
        <w:keepLines/>
        <w:spacing w:after="120"/>
        <w:rPr>
          <w:rFonts w:ascii="Arial" w:hAnsi="Arial" w:cs="Arial"/>
          <w:sz w:val="24"/>
        </w:rPr>
      </w:pPr>
      <w:r w:rsidRPr="0073225F">
        <w:rPr>
          <w:rFonts w:ascii="Arial" w:hAnsi="Arial" w:cs="Arial"/>
          <w:b/>
          <w:sz w:val="24"/>
        </w:rPr>
        <w:t>15 April - Mobile Library receives £150,000 from Arts Council England</w:t>
      </w:r>
    </w:p>
    <w:p w14:paraId="723C6EF6" w14:textId="77777777" w:rsidR="00F867C3" w:rsidRPr="0073225F" w:rsidRDefault="00923BF9">
      <w:pPr>
        <w:spacing w:after="120"/>
        <w:rPr>
          <w:rFonts w:ascii="Arial" w:hAnsi="Arial" w:cs="Arial"/>
          <w:sz w:val="24"/>
        </w:rPr>
      </w:pPr>
      <w:r w:rsidRPr="0073225F">
        <w:rPr>
          <w:rFonts w:ascii="Arial" w:hAnsi="Arial" w:cs="Arial"/>
          <w:sz w:val="24"/>
        </w:rPr>
        <w:t>Cambridgeshire Libraries has been awarded £150,000 to replace an ageing mobile library with a modern, digitally enabled vehicle. The mobile library service supports rural communities and residents who cannot easily travel to a static library.</w:t>
      </w:r>
    </w:p>
    <w:p w14:paraId="1379C928" w14:textId="77777777" w:rsidR="00F867C3" w:rsidRPr="0073225F" w:rsidRDefault="00923BF9">
      <w:pPr>
        <w:spacing w:after="200"/>
        <w:rPr>
          <w:rFonts w:ascii="Arial" w:hAnsi="Arial" w:cs="Arial"/>
          <w:sz w:val="24"/>
        </w:rPr>
      </w:pPr>
      <w:hyperlink r:id="rId8">
        <w:r w:rsidRPr="0073225F">
          <w:rPr>
            <w:rFonts w:ascii="Arial" w:hAnsi="Arial" w:cs="Arial"/>
            <w:color w:val="0563C1"/>
            <w:sz w:val="24"/>
            <w:u w:val="single"/>
          </w:rPr>
          <w:t>https://www.cambridgeshire.gov.uk/news/mobile-library-receives-150000-from-arts-council-england</w:t>
        </w:r>
      </w:hyperlink>
    </w:p>
    <w:p w14:paraId="4226CBB0" w14:textId="77777777" w:rsidR="00F867C3" w:rsidRPr="0073225F" w:rsidRDefault="00923BF9">
      <w:pPr>
        <w:keepNext/>
        <w:keepLines/>
        <w:spacing w:after="120"/>
        <w:rPr>
          <w:rFonts w:ascii="Arial" w:hAnsi="Arial" w:cs="Arial"/>
          <w:sz w:val="24"/>
        </w:rPr>
      </w:pPr>
      <w:r w:rsidRPr="0073225F">
        <w:rPr>
          <w:rFonts w:ascii="Arial" w:hAnsi="Arial" w:cs="Arial"/>
          <w:b/>
          <w:sz w:val="24"/>
        </w:rPr>
        <w:t>16 April - Proportion of children offered first choice primary school rises</w:t>
      </w:r>
    </w:p>
    <w:p w14:paraId="6560F5B4" w14:textId="77777777" w:rsidR="00F867C3" w:rsidRPr="0073225F" w:rsidRDefault="00923BF9">
      <w:pPr>
        <w:spacing w:after="120"/>
        <w:rPr>
          <w:rFonts w:ascii="Arial" w:hAnsi="Arial" w:cs="Arial"/>
          <w:sz w:val="24"/>
        </w:rPr>
      </w:pPr>
      <w:r w:rsidRPr="0073225F">
        <w:rPr>
          <w:rFonts w:ascii="Arial" w:hAnsi="Arial" w:cs="Arial"/>
          <w:sz w:val="24"/>
        </w:rPr>
        <w:t>94.7% of Cambridgeshire children were offered a place at their first preference primary school for September 2026, an increase on the previous year. 98.9% were offered one of their first three preferences.</w:t>
      </w:r>
    </w:p>
    <w:p w14:paraId="53BEE144" w14:textId="77777777" w:rsidR="00F867C3" w:rsidRPr="0073225F" w:rsidRDefault="00923BF9">
      <w:pPr>
        <w:spacing w:after="200"/>
        <w:rPr>
          <w:rFonts w:ascii="Arial" w:hAnsi="Arial" w:cs="Arial"/>
          <w:sz w:val="24"/>
        </w:rPr>
      </w:pPr>
      <w:hyperlink r:id="rId9">
        <w:r w:rsidRPr="0073225F">
          <w:rPr>
            <w:rFonts w:ascii="Arial" w:hAnsi="Arial" w:cs="Arial"/>
            <w:color w:val="0563C1"/>
            <w:sz w:val="24"/>
            <w:u w:val="single"/>
          </w:rPr>
          <w:t>https://www.cambridgeshire.gov.uk/news/proportion-of-children-offered-first-choice-primary-school-rises</w:t>
        </w:r>
      </w:hyperlink>
    </w:p>
    <w:p w14:paraId="5CD4D69A" w14:textId="77777777" w:rsidR="00F867C3" w:rsidRPr="0073225F" w:rsidRDefault="00923BF9">
      <w:pPr>
        <w:keepNext/>
        <w:keepLines/>
        <w:spacing w:after="120"/>
        <w:rPr>
          <w:rFonts w:ascii="Arial" w:hAnsi="Arial" w:cs="Arial"/>
          <w:sz w:val="24"/>
        </w:rPr>
      </w:pPr>
      <w:r w:rsidRPr="0073225F">
        <w:rPr>
          <w:rFonts w:ascii="Arial" w:hAnsi="Arial" w:cs="Arial"/>
          <w:b/>
          <w:sz w:val="24"/>
        </w:rPr>
        <w:t>21 April - Healthy Child Programme extended</w:t>
      </w:r>
    </w:p>
    <w:p w14:paraId="6C39B72C" w14:textId="77777777" w:rsidR="00F867C3" w:rsidRPr="0073225F" w:rsidRDefault="00923BF9">
      <w:pPr>
        <w:spacing w:after="120"/>
        <w:rPr>
          <w:rFonts w:ascii="Arial" w:hAnsi="Arial" w:cs="Arial"/>
          <w:sz w:val="24"/>
        </w:rPr>
      </w:pPr>
      <w:r w:rsidRPr="0073225F">
        <w:rPr>
          <w:rFonts w:ascii="Arial" w:hAnsi="Arial" w:cs="Arial"/>
          <w:sz w:val="24"/>
        </w:rPr>
        <w:t>Councillors agreed to extend the Healthy Child Programme partnership for a further two years, from 2027 to 2029. The programme covers health visiting and school nursing services, supporting children and young people from pregnancy through to age 19.</w:t>
      </w:r>
    </w:p>
    <w:p w14:paraId="7D34FC08" w14:textId="77777777" w:rsidR="00F867C3" w:rsidRPr="0073225F" w:rsidRDefault="00923BF9">
      <w:pPr>
        <w:spacing w:after="200"/>
        <w:rPr>
          <w:rFonts w:ascii="Arial" w:hAnsi="Arial" w:cs="Arial"/>
          <w:sz w:val="24"/>
        </w:rPr>
      </w:pPr>
      <w:hyperlink r:id="rId10">
        <w:r w:rsidRPr="0073225F">
          <w:rPr>
            <w:rFonts w:ascii="Arial" w:hAnsi="Arial" w:cs="Arial"/>
            <w:color w:val="0563C1"/>
            <w:sz w:val="24"/>
            <w:u w:val="single"/>
          </w:rPr>
          <w:t>https://www.cambridgeshire.gov.uk/news/successful-healthy-child-programme-extended</w:t>
        </w:r>
      </w:hyperlink>
    </w:p>
    <w:p w14:paraId="74B5B238" w14:textId="77777777" w:rsidR="00F867C3" w:rsidRPr="0073225F" w:rsidRDefault="00923BF9">
      <w:pPr>
        <w:keepNext/>
        <w:keepLines/>
        <w:spacing w:after="120"/>
        <w:rPr>
          <w:rFonts w:ascii="Arial" w:hAnsi="Arial" w:cs="Arial"/>
          <w:sz w:val="24"/>
        </w:rPr>
      </w:pPr>
      <w:r w:rsidRPr="0073225F">
        <w:rPr>
          <w:rFonts w:ascii="Arial" w:hAnsi="Arial" w:cs="Arial"/>
          <w:b/>
          <w:sz w:val="24"/>
        </w:rPr>
        <w:t>22 April - New signs urge drivers to leave space for cyclists</w:t>
      </w:r>
    </w:p>
    <w:p w14:paraId="7982FD29" w14:textId="77777777" w:rsidR="00F867C3" w:rsidRPr="0073225F" w:rsidRDefault="00923BF9">
      <w:pPr>
        <w:spacing w:after="120"/>
        <w:rPr>
          <w:rFonts w:ascii="Arial" w:hAnsi="Arial" w:cs="Arial"/>
          <w:sz w:val="24"/>
        </w:rPr>
      </w:pPr>
      <w:r w:rsidRPr="0073225F">
        <w:rPr>
          <w:rFonts w:ascii="Arial" w:hAnsi="Arial" w:cs="Arial"/>
          <w:sz w:val="24"/>
        </w:rPr>
        <w:t xml:space="preserve">A county-wide campaign is being launched to remind drivers of Highway Code Rule 163 and the need to leave safe space when passing cyclists, horse riders and </w:t>
      </w:r>
      <w:r w:rsidRPr="0073225F">
        <w:rPr>
          <w:rFonts w:ascii="Arial" w:hAnsi="Arial" w:cs="Arial"/>
          <w:sz w:val="24"/>
        </w:rPr>
        <w:lastRenderedPageBreak/>
        <w:t>pedestrians. Temporary signs will be installed across the county, supported by bus advertising, social media and variable messaging signs.</w:t>
      </w:r>
    </w:p>
    <w:p w14:paraId="3137009C" w14:textId="77777777" w:rsidR="00F867C3" w:rsidRPr="0073225F" w:rsidRDefault="00923BF9">
      <w:pPr>
        <w:spacing w:after="200"/>
        <w:rPr>
          <w:rFonts w:ascii="Arial" w:hAnsi="Arial" w:cs="Arial"/>
          <w:sz w:val="24"/>
        </w:rPr>
      </w:pPr>
      <w:hyperlink r:id="rId11">
        <w:r w:rsidRPr="0073225F">
          <w:rPr>
            <w:rFonts w:ascii="Arial" w:hAnsi="Arial" w:cs="Arial"/>
            <w:color w:val="0563C1"/>
            <w:sz w:val="24"/>
            <w:u w:val="single"/>
          </w:rPr>
          <w:t>https://www.cambridgeshire.gov.uk/news/new-signs-urge-drivers-to-leave-space-for-cyclists</w:t>
        </w:r>
      </w:hyperlink>
    </w:p>
    <w:p w14:paraId="261F3E1C" w14:textId="77777777" w:rsidR="00F867C3" w:rsidRPr="0073225F" w:rsidRDefault="00923BF9">
      <w:pPr>
        <w:keepNext/>
        <w:keepLines/>
        <w:spacing w:after="120"/>
        <w:rPr>
          <w:rFonts w:ascii="Arial" w:hAnsi="Arial" w:cs="Arial"/>
          <w:sz w:val="24"/>
        </w:rPr>
      </w:pPr>
      <w:r w:rsidRPr="0073225F">
        <w:rPr>
          <w:rFonts w:ascii="Arial" w:hAnsi="Arial" w:cs="Arial"/>
          <w:b/>
          <w:sz w:val="24"/>
        </w:rPr>
        <w:t>23 April - £1.38 million water resilience grant scheme approved</w:t>
      </w:r>
    </w:p>
    <w:p w14:paraId="179E7F0F" w14:textId="77777777" w:rsidR="00F867C3" w:rsidRPr="0073225F" w:rsidRDefault="00923BF9">
      <w:pPr>
        <w:spacing w:after="120"/>
        <w:rPr>
          <w:rFonts w:ascii="Arial" w:hAnsi="Arial" w:cs="Arial"/>
          <w:sz w:val="24"/>
        </w:rPr>
      </w:pPr>
      <w:r w:rsidRPr="0073225F">
        <w:rPr>
          <w:rFonts w:ascii="Arial" w:hAnsi="Arial" w:cs="Arial"/>
          <w:sz w:val="24"/>
        </w:rPr>
        <w:t>Councillors approved a £1.38 million UK Government-funded grant scheme to help farmers and growers use water more efficiently, including through rainwater harvesting, on-farm water storage and more efficient irrigation.</w:t>
      </w:r>
    </w:p>
    <w:p w14:paraId="367D0F7B" w14:textId="77777777" w:rsidR="00F867C3" w:rsidRPr="0073225F" w:rsidRDefault="00923BF9">
      <w:pPr>
        <w:spacing w:after="200"/>
        <w:rPr>
          <w:rFonts w:ascii="Arial" w:hAnsi="Arial" w:cs="Arial"/>
          <w:sz w:val="24"/>
        </w:rPr>
      </w:pPr>
      <w:hyperlink r:id="rId12">
        <w:r w:rsidRPr="0073225F">
          <w:rPr>
            <w:rFonts w:ascii="Arial" w:hAnsi="Arial" w:cs="Arial"/>
            <w:color w:val="0563C1"/>
            <w:sz w:val="24"/>
            <w:u w:val="single"/>
          </w:rPr>
          <w:t>https://www.cambridgeshire.gov.uk/news/1.38-million-grant-scheme-approved-to-help-boost-water-resilience</w:t>
        </w:r>
      </w:hyperlink>
    </w:p>
    <w:p w14:paraId="76C7C1E3" w14:textId="77777777" w:rsidR="00F867C3" w:rsidRPr="0073225F" w:rsidRDefault="00923BF9">
      <w:pPr>
        <w:spacing w:after="0"/>
        <w:rPr>
          <w:rFonts w:ascii="Arial" w:hAnsi="Arial" w:cs="Arial"/>
          <w:sz w:val="24"/>
        </w:rPr>
      </w:pPr>
      <w:r w:rsidRPr="0073225F">
        <w:rPr>
          <w:rFonts w:ascii="Arial" w:hAnsi="Arial" w:cs="Arial"/>
          <w:sz w:val="24"/>
        </w:rPr>
        <w:t>Kind regards</w:t>
      </w:r>
    </w:p>
    <w:p w14:paraId="68662A5B" w14:textId="77777777" w:rsidR="00F867C3" w:rsidRPr="0073225F" w:rsidRDefault="00923BF9">
      <w:pPr>
        <w:spacing w:after="0"/>
        <w:rPr>
          <w:rFonts w:ascii="Arial" w:hAnsi="Arial" w:cs="Arial"/>
          <w:sz w:val="24"/>
        </w:rPr>
      </w:pPr>
      <w:r w:rsidRPr="0073225F">
        <w:rPr>
          <w:rFonts w:ascii="Arial" w:hAnsi="Arial" w:cs="Arial"/>
          <w:sz w:val="24"/>
        </w:rPr>
        <w:t>David</w:t>
      </w:r>
    </w:p>
    <w:sectPr w:rsidR="00F867C3" w:rsidRPr="00732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721"/>
    <w:multiLevelType w:val="hybridMultilevel"/>
    <w:tmpl w:val="DF32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C5864"/>
    <w:multiLevelType w:val="multilevel"/>
    <w:tmpl w:val="61D4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6E09"/>
    <w:multiLevelType w:val="hybridMultilevel"/>
    <w:tmpl w:val="8676F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33815"/>
    <w:multiLevelType w:val="hybridMultilevel"/>
    <w:tmpl w:val="96EA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40C86"/>
    <w:multiLevelType w:val="hybridMultilevel"/>
    <w:tmpl w:val="2F06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33CA9"/>
    <w:multiLevelType w:val="hybridMultilevel"/>
    <w:tmpl w:val="E3EE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66E21"/>
    <w:multiLevelType w:val="hybridMultilevel"/>
    <w:tmpl w:val="C03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371E9"/>
    <w:multiLevelType w:val="multilevel"/>
    <w:tmpl w:val="900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22F98"/>
    <w:multiLevelType w:val="hybridMultilevel"/>
    <w:tmpl w:val="4CC6B01A"/>
    <w:lvl w:ilvl="0" w:tplc="AB9282CA">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D02E1"/>
    <w:multiLevelType w:val="hybridMultilevel"/>
    <w:tmpl w:val="5070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47962"/>
    <w:multiLevelType w:val="multilevel"/>
    <w:tmpl w:val="C838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11AC1"/>
    <w:multiLevelType w:val="multilevel"/>
    <w:tmpl w:val="27E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B41CE"/>
    <w:multiLevelType w:val="multilevel"/>
    <w:tmpl w:val="6C8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21FE3"/>
    <w:multiLevelType w:val="multilevel"/>
    <w:tmpl w:val="DA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C3C2F"/>
    <w:multiLevelType w:val="hybridMultilevel"/>
    <w:tmpl w:val="3CC8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D1207"/>
    <w:multiLevelType w:val="hybridMultilevel"/>
    <w:tmpl w:val="7922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3E07"/>
    <w:multiLevelType w:val="hybridMultilevel"/>
    <w:tmpl w:val="F4142CF6"/>
    <w:lvl w:ilvl="0" w:tplc="AB9282CA">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44F13"/>
    <w:multiLevelType w:val="multilevel"/>
    <w:tmpl w:val="81CE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C5173"/>
    <w:multiLevelType w:val="hybridMultilevel"/>
    <w:tmpl w:val="BC68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C2A84"/>
    <w:multiLevelType w:val="hybridMultilevel"/>
    <w:tmpl w:val="AA5C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A181A"/>
    <w:multiLevelType w:val="hybridMultilevel"/>
    <w:tmpl w:val="9934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700C9"/>
    <w:multiLevelType w:val="multilevel"/>
    <w:tmpl w:val="937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36045"/>
    <w:multiLevelType w:val="multilevel"/>
    <w:tmpl w:val="11F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785993">
    <w:abstractNumId w:val="1"/>
  </w:num>
  <w:num w:numId="2" w16cid:durableId="1302881835">
    <w:abstractNumId w:val="13"/>
  </w:num>
  <w:num w:numId="3" w16cid:durableId="1658337301">
    <w:abstractNumId w:val="6"/>
  </w:num>
  <w:num w:numId="4" w16cid:durableId="925575134">
    <w:abstractNumId w:val="5"/>
  </w:num>
  <w:num w:numId="5" w16cid:durableId="230504481">
    <w:abstractNumId w:val="2"/>
  </w:num>
  <w:num w:numId="6" w16cid:durableId="1766613702">
    <w:abstractNumId w:val="22"/>
  </w:num>
  <w:num w:numId="7" w16cid:durableId="2039507277">
    <w:abstractNumId w:val="19"/>
  </w:num>
  <w:num w:numId="8" w16cid:durableId="376663615">
    <w:abstractNumId w:val="21"/>
  </w:num>
  <w:num w:numId="9" w16cid:durableId="85273921">
    <w:abstractNumId w:val="9"/>
  </w:num>
  <w:num w:numId="10" w16cid:durableId="1961918367">
    <w:abstractNumId w:val="10"/>
  </w:num>
  <w:num w:numId="11" w16cid:durableId="2139949875">
    <w:abstractNumId w:val="11"/>
  </w:num>
  <w:num w:numId="12" w16cid:durableId="830753792">
    <w:abstractNumId w:val="12"/>
  </w:num>
  <w:num w:numId="13" w16cid:durableId="1463884025">
    <w:abstractNumId w:val="17"/>
  </w:num>
  <w:num w:numId="14" w16cid:durableId="1007095089">
    <w:abstractNumId w:val="7"/>
  </w:num>
  <w:num w:numId="15" w16cid:durableId="450395039">
    <w:abstractNumId w:val="14"/>
  </w:num>
  <w:num w:numId="16" w16cid:durableId="1430661875">
    <w:abstractNumId w:val="20"/>
  </w:num>
  <w:num w:numId="17" w16cid:durableId="792135348">
    <w:abstractNumId w:val="15"/>
  </w:num>
  <w:num w:numId="18" w16cid:durableId="2050959401">
    <w:abstractNumId w:val="18"/>
  </w:num>
  <w:num w:numId="19" w16cid:durableId="1154181527">
    <w:abstractNumId w:val="0"/>
  </w:num>
  <w:num w:numId="20" w16cid:durableId="1781295371">
    <w:abstractNumId w:val="4"/>
  </w:num>
  <w:num w:numId="21" w16cid:durableId="1987052714">
    <w:abstractNumId w:val="3"/>
  </w:num>
  <w:num w:numId="22" w16cid:durableId="980037249">
    <w:abstractNumId w:val="16"/>
  </w:num>
  <w:num w:numId="23" w16cid:durableId="1719014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76"/>
    <w:rsid w:val="000037E8"/>
    <w:rsid w:val="00007138"/>
    <w:rsid w:val="000071CF"/>
    <w:rsid w:val="00015138"/>
    <w:rsid w:val="000170A1"/>
    <w:rsid w:val="00020865"/>
    <w:rsid w:val="00024230"/>
    <w:rsid w:val="00026061"/>
    <w:rsid w:val="0002727D"/>
    <w:rsid w:val="00030D45"/>
    <w:rsid w:val="00033A6C"/>
    <w:rsid w:val="00033F94"/>
    <w:rsid w:val="00045705"/>
    <w:rsid w:val="000540A8"/>
    <w:rsid w:val="0005550E"/>
    <w:rsid w:val="000556E8"/>
    <w:rsid w:val="00062419"/>
    <w:rsid w:val="00062540"/>
    <w:rsid w:val="000626DC"/>
    <w:rsid w:val="0006463A"/>
    <w:rsid w:val="00066AE5"/>
    <w:rsid w:val="00072627"/>
    <w:rsid w:val="00074945"/>
    <w:rsid w:val="00074E0F"/>
    <w:rsid w:val="00081932"/>
    <w:rsid w:val="00083BEA"/>
    <w:rsid w:val="00086176"/>
    <w:rsid w:val="00086366"/>
    <w:rsid w:val="00087075"/>
    <w:rsid w:val="0009471C"/>
    <w:rsid w:val="000968CF"/>
    <w:rsid w:val="00096AD9"/>
    <w:rsid w:val="00096E34"/>
    <w:rsid w:val="000A2C0F"/>
    <w:rsid w:val="000A3B68"/>
    <w:rsid w:val="000A406D"/>
    <w:rsid w:val="000A4B67"/>
    <w:rsid w:val="000A662A"/>
    <w:rsid w:val="000B4F70"/>
    <w:rsid w:val="000B7876"/>
    <w:rsid w:val="000C02D2"/>
    <w:rsid w:val="000D1690"/>
    <w:rsid w:val="000D2AB6"/>
    <w:rsid w:val="000D3642"/>
    <w:rsid w:val="000D4719"/>
    <w:rsid w:val="000D4E98"/>
    <w:rsid w:val="000E0238"/>
    <w:rsid w:val="000E0FE9"/>
    <w:rsid w:val="000E1400"/>
    <w:rsid w:val="000E5D24"/>
    <w:rsid w:val="000F0162"/>
    <w:rsid w:val="000F03C6"/>
    <w:rsid w:val="000F09B0"/>
    <w:rsid w:val="000F32B5"/>
    <w:rsid w:val="000F4635"/>
    <w:rsid w:val="00104523"/>
    <w:rsid w:val="001063C1"/>
    <w:rsid w:val="001063D2"/>
    <w:rsid w:val="00111190"/>
    <w:rsid w:val="00123113"/>
    <w:rsid w:val="00123B64"/>
    <w:rsid w:val="00126BFD"/>
    <w:rsid w:val="00130BAD"/>
    <w:rsid w:val="00133374"/>
    <w:rsid w:val="00133B6D"/>
    <w:rsid w:val="00134725"/>
    <w:rsid w:val="00135A9C"/>
    <w:rsid w:val="00135EE3"/>
    <w:rsid w:val="00135FE2"/>
    <w:rsid w:val="001362F1"/>
    <w:rsid w:val="00136F28"/>
    <w:rsid w:val="0013774E"/>
    <w:rsid w:val="001471C5"/>
    <w:rsid w:val="001477A2"/>
    <w:rsid w:val="00151DA4"/>
    <w:rsid w:val="0015297C"/>
    <w:rsid w:val="00161C72"/>
    <w:rsid w:val="00162300"/>
    <w:rsid w:val="0016290F"/>
    <w:rsid w:val="00164196"/>
    <w:rsid w:val="00166717"/>
    <w:rsid w:val="00166729"/>
    <w:rsid w:val="00172B17"/>
    <w:rsid w:val="0017444A"/>
    <w:rsid w:val="0018430D"/>
    <w:rsid w:val="00187A3C"/>
    <w:rsid w:val="00187F89"/>
    <w:rsid w:val="001919FA"/>
    <w:rsid w:val="00192A10"/>
    <w:rsid w:val="00193532"/>
    <w:rsid w:val="00196ED0"/>
    <w:rsid w:val="00197551"/>
    <w:rsid w:val="001A0984"/>
    <w:rsid w:val="001A0F65"/>
    <w:rsid w:val="001A22BD"/>
    <w:rsid w:val="001A2356"/>
    <w:rsid w:val="001A386F"/>
    <w:rsid w:val="001A4171"/>
    <w:rsid w:val="001A6F6F"/>
    <w:rsid w:val="001A7AF5"/>
    <w:rsid w:val="001B25F2"/>
    <w:rsid w:val="001B27AC"/>
    <w:rsid w:val="001B65C8"/>
    <w:rsid w:val="001C122B"/>
    <w:rsid w:val="001C1420"/>
    <w:rsid w:val="001C2A06"/>
    <w:rsid w:val="001C3A8E"/>
    <w:rsid w:val="001C3D13"/>
    <w:rsid w:val="001C5351"/>
    <w:rsid w:val="001C5E64"/>
    <w:rsid w:val="001C6E76"/>
    <w:rsid w:val="001C717C"/>
    <w:rsid w:val="001D1AC9"/>
    <w:rsid w:val="001D1F34"/>
    <w:rsid w:val="001D467C"/>
    <w:rsid w:val="001D475A"/>
    <w:rsid w:val="001D6A46"/>
    <w:rsid w:val="001E2127"/>
    <w:rsid w:val="001E261D"/>
    <w:rsid w:val="001E6D0F"/>
    <w:rsid w:val="001F07BE"/>
    <w:rsid w:val="001F3D7A"/>
    <w:rsid w:val="001F5005"/>
    <w:rsid w:val="002034F2"/>
    <w:rsid w:val="00207B38"/>
    <w:rsid w:val="002101AD"/>
    <w:rsid w:val="0021178A"/>
    <w:rsid w:val="00212814"/>
    <w:rsid w:val="00221EF1"/>
    <w:rsid w:val="00223BA1"/>
    <w:rsid w:val="00230763"/>
    <w:rsid w:val="0023294E"/>
    <w:rsid w:val="0024057E"/>
    <w:rsid w:val="00243184"/>
    <w:rsid w:val="00245C49"/>
    <w:rsid w:val="00256691"/>
    <w:rsid w:val="00262A98"/>
    <w:rsid w:val="0026311D"/>
    <w:rsid w:val="00263796"/>
    <w:rsid w:val="00271B7D"/>
    <w:rsid w:val="002730E5"/>
    <w:rsid w:val="00273D1B"/>
    <w:rsid w:val="00274167"/>
    <w:rsid w:val="00287EC8"/>
    <w:rsid w:val="0029283A"/>
    <w:rsid w:val="00295901"/>
    <w:rsid w:val="002A1420"/>
    <w:rsid w:val="002A3A33"/>
    <w:rsid w:val="002B00AA"/>
    <w:rsid w:val="002B074F"/>
    <w:rsid w:val="002B127B"/>
    <w:rsid w:val="002B2B45"/>
    <w:rsid w:val="002B44F4"/>
    <w:rsid w:val="002C0C90"/>
    <w:rsid w:val="002C343B"/>
    <w:rsid w:val="002D27AE"/>
    <w:rsid w:val="002D33E2"/>
    <w:rsid w:val="002D3559"/>
    <w:rsid w:val="002D51A9"/>
    <w:rsid w:val="002E0D16"/>
    <w:rsid w:val="002E1E63"/>
    <w:rsid w:val="002F4E37"/>
    <w:rsid w:val="002F7B7D"/>
    <w:rsid w:val="00300BE3"/>
    <w:rsid w:val="003054C2"/>
    <w:rsid w:val="00306DC0"/>
    <w:rsid w:val="00312BB6"/>
    <w:rsid w:val="00314DE3"/>
    <w:rsid w:val="0031534E"/>
    <w:rsid w:val="00322528"/>
    <w:rsid w:val="003244BA"/>
    <w:rsid w:val="00327A32"/>
    <w:rsid w:val="00327EB7"/>
    <w:rsid w:val="0033173F"/>
    <w:rsid w:val="0033238B"/>
    <w:rsid w:val="003324F6"/>
    <w:rsid w:val="003419FC"/>
    <w:rsid w:val="00345918"/>
    <w:rsid w:val="00345D19"/>
    <w:rsid w:val="00346489"/>
    <w:rsid w:val="00355D54"/>
    <w:rsid w:val="00356FA1"/>
    <w:rsid w:val="00363657"/>
    <w:rsid w:val="00364F75"/>
    <w:rsid w:val="00366B5E"/>
    <w:rsid w:val="00367FBB"/>
    <w:rsid w:val="00370545"/>
    <w:rsid w:val="003753B7"/>
    <w:rsid w:val="00383139"/>
    <w:rsid w:val="00383506"/>
    <w:rsid w:val="00383735"/>
    <w:rsid w:val="00385F34"/>
    <w:rsid w:val="003870C5"/>
    <w:rsid w:val="003901F7"/>
    <w:rsid w:val="0039077C"/>
    <w:rsid w:val="003A0B99"/>
    <w:rsid w:val="003A4458"/>
    <w:rsid w:val="003A50E0"/>
    <w:rsid w:val="003B0EEF"/>
    <w:rsid w:val="003B57C1"/>
    <w:rsid w:val="003B6492"/>
    <w:rsid w:val="003C0383"/>
    <w:rsid w:val="003C2593"/>
    <w:rsid w:val="003C37C3"/>
    <w:rsid w:val="003C3A8D"/>
    <w:rsid w:val="003D65F0"/>
    <w:rsid w:val="003E3FEC"/>
    <w:rsid w:val="003E6097"/>
    <w:rsid w:val="003F7A89"/>
    <w:rsid w:val="004025F5"/>
    <w:rsid w:val="0040350C"/>
    <w:rsid w:val="00404CEF"/>
    <w:rsid w:val="004059F9"/>
    <w:rsid w:val="00405E89"/>
    <w:rsid w:val="00406F1F"/>
    <w:rsid w:val="004138F1"/>
    <w:rsid w:val="004177BC"/>
    <w:rsid w:val="00417902"/>
    <w:rsid w:val="004200E5"/>
    <w:rsid w:val="004210FA"/>
    <w:rsid w:val="00423AF6"/>
    <w:rsid w:val="00424A12"/>
    <w:rsid w:val="0042544E"/>
    <w:rsid w:val="004262D1"/>
    <w:rsid w:val="00432AF8"/>
    <w:rsid w:val="00443ADF"/>
    <w:rsid w:val="004469A2"/>
    <w:rsid w:val="00451463"/>
    <w:rsid w:val="00455884"/>
    <w:rsid w:val="00457334"/>
    <w:rsid w:val="00457BBB"/>
    <w:rsid w:val="00461ED5"/>
    <w:rsid w:val="00467C95"/>
    <w:rsid w:val="0047234D"/>
    <w:rsid w:val="004730F6"/>
    <w:rsid w:val="00485A6B"/>
    <w:rsid w:val="00485D71"/>
    <w:rsid w:val="0049453C"/>
    <w:rsid w:val="0049619F"/>
    <w:rsid w:val="004961F6"/>
    <w:rsid w:val="004B1740"/>
    <w:rsid w:val="004C155F"/>
    <w:rsid w:val="004C2092"/>
    <w:rsid w:val="004C58F0"/>
    <w:rsid w:val="004C631B"/>
    <w:rsid w:val="004D12FF"/>
    <w:rsid w:val="004D2C6E"/>
    <w:rsid w:val="004D2D36"/>
    <w:rsid w:val="004D40FD"/>
    <w:rsid w:val="004D6454"/>
    <w:rsid w:val="004F3470"/>
    <w:rsid w:val="004F6C65"/>
    <w:rsid w:val="005017BB"/>
    <w:rsid w:val="0050591A"/>
    <w:rsid w:val="005133C6"/>
    <w:rsid w:val="005140F1"/>
    <w:rsid w:val="00514BAB"/>
    <w:rsid w:val="005169F9"/>
    <w:rsid w:val="005203FF"/>
    <w:rsid w:val="0052157A"/>
    <w:rsid w:val="005220AE"/>
    <w:rsid w:val="00534904"/>
    <w:rsid w:val="005367A2"/>
    <w:rsid w:val="0054345A"/>
    <w:rsid w:val="005444A3"/>
    <w:rsid w:val="005506F6"/>
    <w:rsid w:val="00551681"/>
    <w:rsid w:val="00552980"/>
    <w:rsid w:val="00553F95"/>
    <w:rsid w:val="00560CCD"/>
    <w:rsid w:val="005654DC"/>
    <w:rsid w:val="00565B35"/>
    <w:rsid w:val="005757B6"/>
    <w:rsid w:val="00580806"/>
    <w:rsid w:val="00583B8F"/>
    <w:rsid w:val="00584055"/>
    <w:rsid w:val="0058428B"/>
    <w:rsid w:val="00585A41"/>
    <w:rsid w:val="00585AD7"/>
    <w:rsid w:val="005929E8"/>
    <w:rsid w:val="005A42B7"/>
    <w:rsid w:val="005B53F9"/>
    <w:rsid w:val="005B7932"/>
    <w:rsid w:val="005C03E5"/>
    <w:rsid w:val="005D5848"/>
    <w:rsid w:val="005D75E0"/>
    <w:rsid w:val="005D76F4"/>
    <w:rsid w:val="005E0E95"/>
    <w:rsid w:val="005E5164"/>
    <w:rsid w:val="005E57C0"/>
    <w:rsid w:val="005E5F8B"/>
    <w:rsid w:val="005E63B9"/>
    <w:rsid w:val="005E6959"/>
    <w:rsid w:val="005F2AE0"/>
    <w:rsid w:val="005F536B"/>
    <w:rsid w:val="00607C54"/>
    <w:rsid w:val="00611C15"/>
    <w:rsid w:val="00611FDD"/>
    <w:rsid w:val="006134C4"/>
    <w:rsid w:val="00614A2F"/>
    <w:rsid w:val="00615621"/>
    <w:rsid w:val="0061744B"/>
    <w:rsid w:val="006206E0"/>
    <w:rsid w:val="0062082F"/>
    <w:rsid w:val="0062309F"/>
    <w:rsid w:val="00624167"/>
    <w:rsid w:val="0063182D"/>
    <w:rsid w:val="00631CBA"/>
    <w:rsid w:val="006415BE"/>
    <w:rsid w:val="00651D00"/>
    <w:rsid w:val="00654F29"/>
    <w:rsid w:val="00655129"/>
    <w:rsid w:val="00663FE0"/>
    <w:rsid w:val="00665FE7"/>
    <w:rsid w:val="00671B01"/>
    <w:rsid w:val="0067250A"/>
    <w:rsid w:val="00672A5C"/>
    <w:rsid w:val="00672DC6"/>
    <w:rsid w:val="00674EEB"/>
    <w:rsid w:val="00675E36"/>
    <w:rsid w:val="00676AEB"/>
    <w:rsid w:val="00676CBB"/>
    <w:rsid w:val="00680048"/>
    <w:rsid w:val="00680050"/>
    <w:rsid w:val="00680D7A"/>
    <w:rsid w:val="00681898"/>
    <w:rsid w:val="00690A56"/>
    <w:rsid w:val="006949F3"/>
    <w:rsid w:val="006963F7"/>
    <w:rsid w:val="006A02B3"/>
    <w:rsid w:val="006A251D"/>
    <w:rsid w:val="006A3060"/>
    <w:rsid w:val="006A3161"/>
    <w:rsid w:val="006A368A"/>
    <w:rsid w:val="006B15BF"/>
    <w:rsid w:val="006B21E9"/>
    <w:rsid w:val="006B4368"/>
    <w:rsid w:val="006B540C"/>
    <w:rsid w:val="006B710A"/>
    <w:rsid w:val="006C234B"/>
    <w:rsid w:val="006C4D00"/>
    <w:rsid w:val="006D572C"/>
    <w:rsid w:val="006D72C6"/>
    <w:rsid w:val="006E09F6"/>
    <w:rsid w:val="006E1410"/>
    <w:rsid w:val="006E1A3A"/>
    <w:rsid w:val="006E475E"/>
    <w:rsid w:val="006F448E"/>
    <w:rsid w:val="006F7ECB"/>
    <w:rsid w:val="0070192A"/>
    <w:rsid w:val="007027C3"/>
    <w:rsid w:val="00713B1F"/>
    <w:rsid w:val="00713F09"/>
    <w:rsid w:val="00714E2E"/>
    <w:rsid w:val="00720506"/>
    <w:rsid w:val="00722F8F"/>
    <w:rsid w:val="00723123"/>
    <w:rsid w:val="0073225F"/>
    <w:rsid w:val="00734CD7"/>
    <w:rsid w:val="007375F8"/>
    <w:rsid w:val="00742243"/>
    <w:rsid w:val="00743369"/>
    <w:rsid w:val="00751AFA"/>
    <w:rsid w:val="00752038"/>
    <w:rsid w:val="007533BD"/>
    <w:rsid w:val="007554AB"/>
    <w:rsid w:val="00756662"/>
    <w:rsid w:val="0076437F"/>
    <w:rsid w:val="00764853"/>
    <w:rsid w:val="00773819"/>
    <w:rsid w:val="00784CE7"/>
    <w:rsid w:val="007866D5"/>
    <w:rsid w:val="0079030D"/>
    <w:rsid w:val="0079290E"/>
    <w:rsid w:val="00795705"/>
    <w:rsid w:val="007A2663"/>
    <w:rsid w:val="007A4E99"/>
    <w:rsid w:val="007A5771"/>
    <w:rsid w:val="007A692C"/>
    <w:rsid w:val="007A78EC"/>
    <w:rsid w:val="007B24FB"/>
    <w:rsid w:val="007B2F9E"/>
    <w:rsid w:val="007B77C7"/>
    <w:rsid w:val="007C2E85"/>
    <w:rsid w:val="007C3373"/>
    <w:rsid w:val="007C645B"/>
    <w:rsid w:val="007C675C"/>
    <w:rsid w:val="007C6E36"/>
    <w:rsid w:val="007C785E"/>
    <w:rsid w:val="007D2540"/>
    <w:rsid w:val="007D699E"/>
    <w:rsid w:val="007E322C"/>
    <w:rsid w:val="007E3C6F"/>
    <w:rsid w:val="007E4C6E"/>
    <w:rsid w:val="007E4E7A"/>
    <w:rsid w:val="007E624B"/>
    <w:rsid w:val="007E74BF"/>
    <w:rsid w:val="007F060D"/>
    <w:rsid w:val="007F140C"/>
    <w:rsid w:val="007F3560"/>
    <w:rsid w:val="007F5B70"/>
    <w:rsid w:val="00802BB9"/>
    <w:rsid w:val="00807A27"/>
    <w:rsid w:val="00813FF1"/>
    <w:rsid w:val="0081723B"/>
    <w:rsid w:val="008259FE"/>
    <w:rsid w:val="00826C48"/>
    <w:rsid w:val="00831103"/>
    <w:rsid w:val="008327B7"/>
    <w:rsid w:val="00834BFE"/>
    <w:rsid w:val="00841CD4"/>
    <w:rsid w:val="00844144"/>
    <w:rsid w:val="008464CE"/>
    <w:rsid w:val="00847F08"/>
    <w:rsid w:val="00850525"/>
    <w:rsid w:val="008518F5"/>
    <w:rsid w:val="00855CFB"/>
    <w:rsid w:val="0085661F"/>
    <w:rsid w:val="00863B1C"/>
    <w:rsid w:val="0086798D"/>
    <w:rsid w:val="008708A6"/>
    <w:rsid w:val="00877B89"/>
    <w:rsid w:val="008812A3"/>
    <w:rsid w:val="0088577C"/>
    <w:rsid w:val="00885D31"/>
    <w:rsid w:val="00891F29"/>
    <w:rsid w:val="00892029"/>
    <w:rsid w:val="0089514B"/>
    <w:rsid w:val="00897B89"/>
    <w:rsid w:val="00897C70"/>
    <w:rsid w:val="008A1A38"/>
    <w:rsid w:val="008A297A"/>
    <w:rsid w:val="008A30B4"/>
    <w:rsid w:val="008A3C13"/>
    <w:rsid w:val="008A564B"/>
    <w:rsid w:val="008A5701"/>
    <w:rsid w:val="008A7579"/>
    <w:rsid w:val="008B1317"/>
    <w:rsid w:val="008B2196"/>
    <w:rsid w:val="008B3A87"/>
    <w:rsid w:val="008B5B65"/>
    <w:rsid w:val="008C21ED"/>
    <w:rsid w:val="008C32EC"/>
    <w:rsid w:val="008C3CA8"/>
    <w:rsid w:val="008C7C6F"/>
    <w:rsid w:val="008D0059"/>
    <w:rsid w:val="008D14E8"/>
    <w:rsid w:val="008D1946"/>
    <w:rsid w:val="008E1148"/>
    <w:rsid w:val="008E693A"/>
    <w:rsid w:val="008E7BEF"/>
    <w:rsid w:val="008F0800"/>
    <w:rsid w:val="008F3F7C"/>
    <w:rsid w:val="008F5AE8"/>
    <w:rsid w:val="008F6246"/>
    <w:rsid w:val="008F68E4"/>
    <w:rsid w:val="0090030B"/>
    <w:rsid w:val="00910636"/>
    <w:rsid w:val="00917B5B"/>
    <w:rsid w:val="00922530"/>
    <w:rsid w:val="00923BF9"/>
    <w:rsid w:val="00925F1E"/>
    <w:rsid w:val="009265B6"/>
    <w:rsid w:val="00927B32"/>
    <w:rsid w:val="0093425D"/>
    <w:rsid w:val="009352E8"/>
    <w:rsid w:val="009353D8"/>
    <w:rsid w:val="0094036C"/>
    <w:rsid w:val="0094108D"/>
    <w:rsid w:val="00946F5C"/>
    <w:rsid w:val="009504F3"/>
    <w:rsid w:val="00955E1D"/>
    <w:rsid w:val="00963829"/>
    <w:rsid w:val="00964C6C"/>
    <w:rsid w:val="00966F30"/>
    <w:rsid w:val="00967BD3"/>
    <w:rsid w:val="009737D4"/>
    <w:rsid w:val="00975F3D"/>
    <w:rsid w:val="00981BFC"/>
    <w:rsid w:val="00983E3C"/>
    <w:rsid w:val="009855C3"/>
    <w:rsid w:val="0098596E"/>
    <w:rsid w:val="00987326"/>
    <w:rsid w:val="00992C2C"/>
    <w:rsid w:val="00994DCD"/>
    <w:rsid w:val="009967E9"/>
    <w:rsid w:val="009A09D8"/>
    <w:rsid w:val="009A1E3B"/>
    <w:rsid w:val="009A4E58"/>
    <w:rsid w:val="009A5E04"/>
    <w:rsid w:val="009B4300"/>
    <w:rsid w:val="009B6701"/>
    <w:rsid w:val="009C1D77"/>
    <w:rsid w:val="009D0CD3"/>
    <w:rsid w:val="009D2F36"/>
    <w:rsid w:val="009D37D3"/>
    <w:rsid w:val="009D6C60"/>
    <w:rsid w:val="009D7CC4"/>
    <w:rsid w:val="009E29E4"/>
    <w:rsid w:val="009E716C"/>
    <w:rsid w:val="009E751F"/>
    <w:rsid w:val="009F7F23"/>
    <w:rsid w:val="00A0621F"/>
    <w:rsid w:val="00A12422"/>
    <w:rsid w:val="00A12A4B"/>
    <w:rsid w:val="00A235B8"/>
    <w:rsid w:val="00A24D2D"/>
    <w:rsid w:val="00A24F8F"/>
    <w:rsid w:val="00A2569A"/>
    <w:rsid w:val="00A31F7F"/>
    <w:rsid w:val="00A3472A"/>
    <w:rsid w:val="00A35C5B"/>
    <w:rsid w:val="00A41C2E"/>
    <w:rsid w:val="00A42225"/>
    <w:rsid w:val="00A45FD8"/>
    <w:rsid w:val="00A52B66"/>
    <w:rsid w:val="00A54004"/>
    <w:rsid w:val="00A57205"/>
    <w:rsid w:val="00A57342"/>
    <w:rsid w:val="00A57990"/>
    <w:rsid w:val="00A57F63"/>
    <w:rsid w:val="00A65665"/>
    <w:rsid w:val="00A7217C"/>
    <w:rsid w:val="00A74E2B"/>
    <w:rsid w:val="00A80F3E"/>
    <w:rsid w:val="00A84E4A"/>
    <w:rsid w:val="00A87354"/>
    <w:rsid w:val="00A90B22"/>
    <w:rsid w:val="00A913A9"/>
    <w:rsid w:val="00A9580A"/>
    <w:rsid w:val="00A96891"/>
    <w:rsid w:val="00A9757A"/>
    <w:rsid w:val="00AA2898"/>
    <w:rsid w:val="00AA4464"/>
    <w:rsid w:val="00AA4865"/>
    <w:rsid w:val="00AA6A97"/>
    <w:rsid w:val="00AA7F29"/>
    <w:rsid w:val="00AB08A9"/>
    <w:rsid w:val="00AB10E9"/>
    <w:rsid w:val="00AB232F"/>
    <w:rsid w:val="00AB26F5"/>
    <w:rsid w:val="00AB4E56"/>
    <w:rsid w:val="00AB60D1"/>
    <w:rsid w:val="00AC272A"/>
    <w:rsid w:val="00AC6229"/>
    <w:rsid w:val="00AC758B"/>
    <w:rsid w:val="00AC7F5A"/>
    <w:rsid w:val="00AD10A2"/>
    <w:rsid w:val="00AD201C"/>
    <w:rsid w:val="00AD2BE9"/>
    <w:rsid w:val="00AE04FF"/>
    <w:rsid w:val="00AE162D"/>
    <w:rsid w:val="00AE33D7"/>
    <w:rsid w:val="00AF1286"/>
    <w:rsid w:val="00AF4582"/>
    <w:rsid w:val="00B00376"/>
    <w:rsid w:val="00B00728"/>
    <w:rsid w:val="00B02C7E"/>
    <w:rsid w:val="00B035F9"/>
    <w:rsid w:val="00B07B94"/>
    <w:rsid w:val="00B14A51"/>
    <w:rsid w:val="00B15E27"/>
    <w:rsid w:val="00B212AC"/>
    <w:rsid w:val="00B21867"/>
    <w:rsid w:val="00B254EC"/>
    <w:rsid w:val="00B2663D"/>
    <w:rsid w:val="00B30100"/>
    <w:rsid w:val="00B3146F"/>
    <w:rsid w:val="00B36C3E"/>
    <w:rsid w:val="00B456FB"/>
    <w:rsid w:val="00B478BD"/>
    <w:rsid w:val="00B535AB"/>
    <w:rsid w:val="00B57781"/>
    <w:rsid w:val="00B60308"/>
    <w:rsid w:val="00B63A2B"/>
    <w:rsid w:val="00B647E4"/>
    <w:rsid w:val="00B65FDA"/>
    <w:rsid w:val="00B668F8"/>
    <w:rsid w:val="00B66F26"/>
    <w:rsid w:val="00B7112F"/>
    <w:rsid w:val="00B75D7B"/>
    <w:rsid w:val="00B75E91"/>
    <w:rsid w:val="00B8014B"/>
    <w:rsid w:val="00B86FE1"/>
    <w:rsid w:val="00B87BFA"/>
    <w:rsid w:val="00B937FF"/>
    <w:rsid w:val="00B94B12"/>
    <w:rsid w:val="00BA1C11"/>
    <w:rsid w:val="00BA22A1"/>
    <w:rsid w:val="00BA23FE"/>
    <w:rsid w:val="00BA3D10"/>
    <w:rsid w:val="00BA76A7"/>
    <w:rsid w:val="00BB2A16"/>
    <w:rsid w:val="00BC08C6"/>
    <w:rsid w:val="00BC5A82"/>
    <w:rsid w:val="00BC6E3D"/>
    <w:rsid w:val="00BE233B"/>
    <w:rsid w:val="00BF0744"/>
    <w:rsid w:val="00BF098D"/>
    <w:rsid w:val="00BF31D6"/>
    <w:rsid w:val="00BF4969"/>
    <w:rsid w:val="00BF5B5F"/>
    <w:rsid w:val="00C05F2F"/>
    <w:rsid w:val="00C07EA9"/>
    <w:rsid w:val="00C10221"/>
    <w:rsid w:val="00C160D6"/>
    <w:rsid w:val="00C21518"/>
    <w:rsid w:val="00C24432"/>
    <w:rsid w:val="00C25E8E"/>
    <w:rsid w:val="00C33242"/>
    <w:rsid w:val="00C34B12"/>
    <w:rsid w:val="00C37730"/>
    <w:rsid w:val="00C53886"/>
    <w:rsid w:val="00C53D68"/>
    <w:rsid w:val="00C60DB6"/>
    <w:rsid w:val="00C61DAD"/>
    <w:rsid w:val="00C61EE0"/>
    <w:rsid w:val="00C63BDA"/>
    <w:rsid w:val="00C6739A"/>
    <w:rsid w:val="00C74DF4"/>
    <w:rsid w:val="00C76997"/>
    <w:rsid w:val="00C81E3A"/>
    <w:rsid w:val="00C8666D"/>
    <w:rsid w:val="00C86AD6"/>
    <w:rsid w:val="00C87928"/>
    <w:rsid w:val="00C94D7F"/>
    <w:rsid w:val="00CA0764"/>
    <w:rsid w:val="00CA283B"/>
    <w:rsid w:val="00CB2F08"/>
    <w:rsid w:val="00CC6004"/>
    <w:rsid w:val="00CD4038"/>
    <w:rsid w:val="00CD44BF"/>
    <w:rsid w:val="00CD680B"/>
    <w:rsid w:val="00CE2AEF"/>
    <w:rsid w:val="00CE2FFC"/>
    <w:rsid w:val="00CE30D2"/>
    <w:rsid w:val="00CE3677"/>
    <w:rsid w:val="00CE589D"/>
    <w:rsid w:val="00CE58CD"/>
    <w:rsid w:val="00CF2441"/>
    <w:rsid w:val="00CF2D84"/>
    <w:rsid w:val="00CF2FD6"/>
    <w:rsid w:val="00CF357A"/>
    <w:rsid w:val="00CF6EE3"/>
    <w:rsid w:val="00CF7BFC"/>
    <w:rsid w:val="00D03ABD"/>
    <w:rsid w:val="00D042A1"/>
    <w:rsid w:val="00D06682"/>
    <w:rsid w:val="00D07952"/>
    <w:rsid w:val="00D12620"/>
    <w:rsid w:val="00D126BD"/>
    <w:rsid w:val="00D14119"/>
    <w:rsid w:val="00D169CB"/>
    <w:rsid w:val="00D21E60"/>
    <w:rsid w:val="00D24062"/>
    <w:rsid w:val="00D31D6D"/>
    <w:rsid w:val="00D31F91"/>
    <w:rsid w:val="00D33A1C"/>
    <w:rsid w:val="00D34659"/>
    <w:rsid w:val="00D36C69"/>
    <w:rsid w:val="00D43C64"/>
    <w:rsid w:val="00D47E6C"/>
    <w:rsid w:val="00D544B7"/>
    <w:rsid w:val="00D54E9D"/>
    <w:rsid w:val="00D565C5"/>
    <w:rsid w:val="00D6472B"/>
    <w:rsid w:val="00D73695"/>
    <w:rsid w:val="00D73853"/>
    <w:rsid w:val="00D74589"/>
    <w:rsid w:val="00D756E9"/>
    <w:rsid w:val="00D77E02"/>
    <w:rsid w:val="00D818A2"/>
    <w:rsid w:val="00D83D20"/>
    <w:rsid w:val="00D8495F"/>
    <w:rsid w:val="00D91AE2"/>
    <w:rsid w:val="00D94ED7"/>
    <w:rsid w:val="00D96538"/>
    <w:rsid w:val="00D979CE"/>
    <w:rsid w:val="00DA0989"/>
    <w:rsid w:val="00DA1873"/>
    <w:rsid w:val="00DA2834"/>
    <w:rsid w:val="00DA7388"/>
    <w:rsid w:val="00DB0ACC"/>
    <w:rsid w:val="00DB1DE4"/>
    <w:rsid w:val="00DB2408"/>
    <w:rsid w:val="00DB6E72"/>
    <w:rsid w:val="00DC4252"/>
    <w:rsid w:val="00DC59A3"/>
    <w:rsid w:val="00DC6D55"/>
    <w:rsid w:val="00DD357B"/>
    <w:rsid w:val="00DD5065"/>
    <w:rsid w:val="00DE4CCD"/>
    <w:rsid w:val="00DE6E90"/>
    <w:rsid w:val="00DF12FD"/>
    <w:rsid w:val="00DF40D6"/>
    <w:rsid w:val="00DF7189"/>
    <w:rsid w:val="00E00842"/>
    <w:rsid w:val="00E013E2"/>
    <w:rsid w:val="00E0284B"/>
    <w:rsid w:val="00E02B78"/>
    <w:rsid w:val="00E03F08"/>
    <w:rsid w:val="00E04C21"/>
    <w:rsid w:val="00E05DB3"/>
    <w:rsid w:val="00E06D7B"/>
    <w:rsid w:val="00E101EE"/>
    <w:rsid w:val="00E10CD3"/>
    <w:rsid w:val="00E13659"/>
    <w:rsid w:val="00E159D6"/>
    <w:rsid w:val="00E20285"/>
    <w:rsid w:val="00E21CF1"/>
    <w:rsid w:val="00E26A0A"/>
    <w:rsid w:val="00E27E70"/>
    <w:rsid w:val="00E31BA2"/>
    <w:rsid w:val="00E3312B"/>
    <w:rsid w:val="00E3605B"/>
    <w:rsid w:val="00E3640F"/>
    <w:rsid w:val="00E414D3"/>
    <w:rsid w:val="00E43FF3"/>
    <w:rsid w:val="00E4646C"/>
    <w:rsid w:val="00E46B15"/>
    <w:rsid w:val="00E52772"/>
    <w:rsid w:val="00E53ACA"/>
    <w:rsid w:val="00E53DEF"/>
    <w:rsid w:val="00E63AA7"/>
    <w:rsid w:val="00E80DCA"/>
    <w:rsid w:val="00E81351"/>
    <w:rsid w:val="00E81911"/>
    <w:rsid w:val="00E81F14"/>
    <w:rsid w:val="00E829EF"/>
    <w:rsid w:val="00E844FF"/>
    <w:rsid w:val="00E91833"/>
    <w:rsid w:val="00E9419C"/>
    <w:rsid w:val="00E95DA9"/>
    <w:rsid w:val="00E96158"/>
    <w:rsid w:val="00E9748C"/>
    <w:rsid w:val="00E97559"/>
    <w:rsid w:val="00EA0A39"/>
    <w:rsid w:val="00EA0EF6"/>
    <w:rsid w:val="00EA470F"/>
    <w:rsid w:val="00EA5F62"/>
    <w:rsid w:val="00EA7B0C"/>
    <w:rsid w:val="00EA7D41"/>
    <w:rsid w:val="00EB24A3"/>
    <w:rsid w:val="00EB35FA"/>
    <w:rsid w:val="00EB6D1A"/>
    <w:rsid w:val="00EC135E"/>
    <w:rsid w:val="00EC266E"/>
    <w:rsid w:val="00EC5C31"/>
    <w:rsid w:val="00EC76DD"/>
    <w:rsid w:val="00ED0157"/>
    <w:rsid w:val="00ED2BE1"/>
    <w:rsid w:val="00ED4FE4"/>
    <w:rsid w:val="00EE2863"/>
    <w:rsid w:val="00EE5C40"/>
    <w:rsid w:val="00EF0E1E"/>
    <w:rsid w:val="00F03C70"/>
    <w:rsid w:val="00F04DFA"/>
    <w:rsid w:val="00F104ED"/>
    <w:rsid w:val="00F12074"/>
    <w:rsid w:val="00F12D8D"/>
    <w:rsid w:val="00F14519"/>
    <w:rsid w:val="00F21A0E"/>
    <w:rsid w:val="00F26189"/>
    <w:rsid w:val="00F34EC5"/>
    <w:rsid w:val="00F41DF9"/>
    <w:rsid w:val="00F438DE"/>
    <w:rsid w:val="00F43AEE"/>
    <w:rsid w:val="00F5035B"/>
    <w:rsid w:val="00F52692"/>
    <w:rsid w:val="00F53540"/>
    <w:rsid w:val="00F53E5B"/>
    <w:rsid w:val="00F54631"/>
    <w:rsid w:val="00F55807"/>
    <w:rsid w:val="00F60838"/>
    <w:rsid w:val="00F65EA3"/>
    <w:rsid w:val="00F7179A"/>
    <w:rsid w:val="00F74BAF"/>
    <w:rsid w:val="00F74FE7"/>
    <w:rsid w:val="00F7598E"/>
    <w:rsid w:val="00F77E39"/>
    <w:rsid w:val="00F80703"/>
    <w:rsid w:val="00F82A15"/>
    <w:rsid w:val="00F867C3"/>
    <w:rsid w:val="00FC291F"/>
    <w:rsid w:val="00FC68CF"/>
    <w:rsid w:val="00FD210B"/>
    <w:rsid w:val="00FD2A49"/>
    <w:rsid w:val="00FD55B6"/>
    <w:rsid w:val="00FD588F"/>
    <w:rsid w:val="00FD771C"/>
    <w:rsid w:val="00FD7ABE"/>
    <w:rsid w:val="00FE29A8"/>
    <w:rsid w:val="00FE3EF6"/>
    <w:rsid w:val="00FE4A6D"/>
    <w:rsid w:val="00FE5753"/>
    <w:rsid w:val="00FF118B"/>
    <w:rsid w:val="00FF1BFE"/>
    <w:rsid w:val="00FF34F0"/>
    <w:rsid w:val="00FF3E12"/>
    <w:rsid w:val="00FF49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C392"/>
  <w15:chartTrackingRefBased/>
  <w15:docId w15:val="{C5FFBE88-A693-4B30-B32F-9FC89F9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paragraph" w:styleId="Heading1">
    <w:name w:val="heading 1"/>
    <w:basedOn w:val="Normal"/>
    <w:next w:val="Normal"/>
    <w:link w:val="Heading1Char"/>
    <w:uiPriority w:val="9"/>
    <w:qFormat/>
    <w:rsid w:val="001C6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76"/>
    <w:rPr>
      <w:rFonts w:eastAsiaTheme="majorEastAsia" w:cstheme="majorBidi"/>
      <w:color w:val="272727" w:themeColor="text1" w:themeTint="D8"/>
    </w:rPr>
  </w:style>
  <w:style w:type="paragraph" w:styleId="Title">
    <w:name w:val="Title"/>
    <w:basedOn w:val="Normal"/>
    <w:next w:val="Normal"/>
    <w:link w:val="TitleChar"/>
    <w:uiPriority w:val="10"/>
    <w:qFormat/>
    <w:rsid w:val="001C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76"/>
    <w:pPr>
      <w:spacing w:before="160"/>
      <w:jc w:val="center"/>
    </w:pPr>
    <w:rPr>
      <w:i/>
      <w:iCs/>
      <w:color w:val="404040" w:themeColor="text1" w:themeTint="BF"/>
    </w:rPr>
  </w:style>
  <w:style w:type="character" w:customStyle="1" w:styleId="QuoteChar">
    <w:name w:val="Quote Char"/>
    <w:basedOn w:val="DefaultParagraphFont"/>
    <w:link w:val="Quote"/>
    <w:uiPriority w:val="29"/>
    <w:rsid w:val="001C6E76"/>
    <w:rPr>
      <w:i/>
      <w:iCs/>
      <w:color w:val="404040" w:themeColor="text1" w:themeTint="BF"/>
    </w:rPr>
  </w:style>
  <w:style w:type="paragraph" w:styleId="ListParagraph">
    <w:name w:val="List Paragraph"/>
    <w:basedOn w:val="Normal"/>
    <w:uiPriority w:val="34"/>
    <w:qFormat/>
    <w:rsid w:val="001C6E76"/>
    <w:pPr>
      <w:ind w:left="720"/>
      <w:contextualSpacing/>
    </w:pPr>
  </w:style>
  <w:style w:type="character" w:styleId="IntenseEmphasis">
    <w:name w:val="Intense Emphasis"/>
    <w:basedOn w:val="DefaultParagraphFont"/>
    <w:uiPriority w:val="21"/>
    <w:qFormat/>
    <w:rsid w:val="001C6E76"/>
    <w:rPr>
      <w:i/>
      <w:iCs/>
      <w:color w:val="0F4761" w:themeColor="accent1" w:themeShade="BF"/>
    </w:rPr>
  </w:style>
  <w:style w:type="paragraph" w:styleId="IntenseQuote">
    <w:name w:val="Intense Quote"/>
    <w:basedOn w:val="Normal"/>
    <w:next w:val="Normal"/>
    <w:link w:val="IntenseQuoteChar"/>
    <w:uiPriority w:val="30"/>
    <w:qFormat/>
    <w:rsid w:val="001C6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E76"/>
    <w:rPr>
      <w:i/>
      <w:iCs/>
      <w:color w:val="0F4761" w:themeColor="accent1" w:themeShade="BF"/>
    </w:rPr>
  </w:style>
  <w:style w:type="character" w:styleId="IntenseReference">
    <w:name w:val="Intense Reference"/>
    <w:basedOn w:val="DefaultParagraphFont"/>
    <w:uiPriority w:val="32"/>
    <w:qFormat/>
    <w:rsid w:val="001C6E76"/>
    <w:rPr>
      <w:b/>
      <w:bCs/>
      <w:smallCaps/>
      <w:color w:val="0F4761" w:themeColor="accent1" w:themeShade="BF"/>
      <w:spacing w:val="5"/>
    </w:rPr>
  </w:style>
  <w:style w:type="character" w:styleId="Hyperlink">
    <w:name w:val="Hyperlink"/>
    <w:basedOn w:val="DefaultParagraphFont"/>
    <w:uiPriority w:val="99"/>
    <w:unhideWhenUsed/>
    <w:rsid w:val="000626DC"/>
    <w:rPr>
      <w:color w:val="467886" w:themeColor="hyperlink"/>
      <w:u w:val="single"/>
    </w:rPr>
  </w:style>
  <w:style w:type="character" w:styleId="UnresolvedMention">
    <w:name w:val="Unresolved Mention"/>
    <w:basedOn w:val="DefaultParagraphFont"/>
    <w:uiPriority w:val="99"/>
    <w:semiHidden/>
    <w:unhideWhenUsed/>
    <w:rsid w:val="000626DC"/>
    <w:rPr>
      <w:color w:val="605E5C"/>
      <w:shd w:val="clear" w:color="auto" w:fill="E1DFDD"/>
    </w:rPr>
  </w:style>
  <w:style w:type="character" w:styleId="FollowedHyperlink">
    <w:name w:val="FollowedHyperlink"/>
    <w:basedOn w:val="DefaultParagraphFont"/>
    <w:uiPriority w:val="99"/>
    <w:semiHidden/>
    <w:unhideWhenUsed/>
    <w:rsid w:val="007C3373"/>
    <w:rPr>
      <w:color w:val="96607D" w:themeColor="followedHyperlink"/>
      <w:u w:val="single"/>
    </w:rPr>
  </w:style>
  <w:style w:type="paragraph" w:styleId="NormalWeb">
    <w:name w:val="Normal (Web)"/>
    <w:basedOn w:val="Normal"/>
    <w:uiPriority w:val="99"/>
    <w:semiHidden/>
    <w:unhideWhenUsed/>
    <w:rsid w:val="00B00728"/>
    <w:rPr>
      <w:rFonts w:ascii="Times New Roman" w:hAnsi="Times New Roman" w:cs="Times New Roman"/>
    </w:rPr>
  </w:style>
  <w:style w:type="paragraph" w:styleId="NoSpacing">
    <w:name w:val="No Spacing"/>
    <w:uiPriority w:val="1"/>
    <w:qFormat/>
    <w:rsid w:val="00094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17390">
      <w:bodyDiv w:val="1"/>
      <w:marLeft w:val="0"/>
      <w:marRight w:val="0"/>
      <w:marTop w:val="0"/>
      <w:marBottom w:val="0"/>
      <w:divBdr>
        <w:top w:val="none" w:sz="0" w:space="0" w:color="auto"/>
        <w:left w:val="none" w:sz="0" w:space="0" w:color="auto"/>
        <w:bottom w:val="none" w:sz="0" w:space="0" w:color="auto"/>
        <w:right w:val="none" w:sz="0" w:space="0" w:color="auto"/>
      </w:divBdr>
      <w:divsChild>
        <w:div w:id="406389370">
          <w:marLeft w:val="0"/>
          <w:marRight w:val="0"/>
          <w:marTop w:val="0"/>
          <w:marBottom w:val="0"/>
          <w:divBdr>
            <w:top w:val="none" w:sz="0" w:space="0" w:color="auto"/>
            <w:left w:val="none" w:sz="0" w:space="0" w:color="auto"/>
            <w:bottom w:val="none" w:sz="0" w:space="0" w:color="auto"/>
            <w:right w:val="none" w:sz="0" w:space="0" w:color="auto"/>
          </w:divBdr>
          <w:divsChild>
            <w:div w:id="202525128">
              <w:marLeft w:val="0"/>
              <w:marRight w:val="0"/>
              <w:marTop w:val="0"/>
              <w:marBottom w:val="0"/>
              <w:divBdr>
                <w:top w:val="none" w:sz="0" w:space="0" w:color="auto"/>
                <w:left w:val="none" w:sz="0" w:space="0" w:color="auto"/>
                <w:bottom w:val="none" w:sz="0" w:space="0" w:color="auto"/>
                <w:right w:val="none" w:sz="0" w:space="0" w:color="auto"/>
              </w:divBdr>
              <w:divsChild>
                <w:div w:id="12036641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758521350">
      <w:bodyDiv w:val="1"/>
      <w:marLeft w:val="0"/>
      <w:marRight w:val="0"/>
      <w:marTop w:val="0"/>
      <w:marBottom w:val="0"/>
      <w:divBdr>
        <w:top w:val="none" w:sz="0" w:space="0" w:color="auto"/>
        <w:left w:val="none" w:sz="0" w:space="0" w:color="auto"/>
        <w:bottom w:val="none" w:sz="0" w:space="0" w:color="auto"/>
        <w:right w:val="none" w:sz="0" w:space="0" w:color="auto"/>
      </w:divBdr>
    </w:div>
    <w:div w:id="886140045">
      <w:bodyDiv w:val="1"/>
      <w:marLeft w:val="0"/>
      <w:marRight w:val="0"/>
      <w:marTop w:val="0"/>
      <w:marBottom w:val="0"/>
      <w:divBdr>
        <w:top w:val="none" w:sz="0" w:space="0" w:color="auto"/>
        <w:left w:val="none" w:sz="0" w:space="0" w:color="auto"/>
        <w:bottom w:val="none" w:sz="0" w:space="0" w:color="auto"/>
        <w:right w:val="none" w:sz="0" w:space="0" w:color="auto"/>
      </w:divBdr>
    </w:div>
    <w:div w:id="1103571569">
      <w:bodyDiv w:val="1"/>
      <w:marLeft w:val="0"/>
      <w:marRight w:val="0"/>
      <w:marTop w:val="0"/>
      <w:marBottom w:val="0"/>
      <w:divBdr>
        <w:top w:val="none" w:sz="0" w:space="0" w:color="auto"/>
        <w:left w:val="none" w:sz="0" w:space="0" w:color="auto"/>
        <w:bottom w:val="none" w:sz="0" w:space="0" w:color="auto"/>
        <w:right w:val="none" w:sz="0" w:space="0" w:color="auto"/>
      </w:divBdr>
    </w:div>
    <w:div w:id="18835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hire.gov.uk/news/mobile-library-receives-150000-from-arts-council-engla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bridgeshire.gov.uk/news/council-pension-fund-joins-border-to-coast" TargetMode="External"/><Relationship Id="rId12" Type="http://schemas.openxmlformats.org/officeDocument/2006/relationships/hyperlink" Target="https://www.cambridgeshire.gov.uk/news/1.38-million-grant-scheme-approved-to-help-boost-water-resil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mbridgeshire.gov.uk/news/launching-an-ambitious-vision-for-a-healthy-fair-and-sustainable-cambridgeshire" TargetMode="External"/><Relationship Id="rId11" Type="http://schemas.openxmlformats.org/officeDocument/2006/relationships/hyperlink" Target="https://www.cambridgeshire.gov.uk/news/new-signs-urge-drivers-to-leave-space-for-cyclists" TargetMode="External"/><Relationship Id="rId5" Type="http://schemas.openxmlformats.org/officeDocument/2006/relationships/webSettings" Target="webSettings.xml"/><Relationship Id="rId10" Type="http://schemas.openxmlformats.org/officeDocument/2006/relationships/hyperlink" Target="https://www.cambridgeshire.gov.uk/news/successful-healthy-child-programme-extended" TargetMode="External"/><Relationship Id="rId4" Type="http://schemas.openxmlformats.org/officeDocument/2006/relationships/settings" Target="settings.xml"/><Relationship Id="rId9" Type="http://schemas.openxmlformats.org/officeDocument/2006/relationships/hyperlink" Target="https://www.cambridgeshire.gov.uk/news/proportion-of-children-offered-first-choice-primary-school-ri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5E46-E4C9-4588-9C2A-2955C307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7942</Characters>
  <Application>Microsoft Office Word</Application>
  <DocSecurity>0</DocSecurity>
  <Lines>155</Lines>
  <Paragraphs>81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 Report April for May - revised</dc:title>
  <dc:subject/>
  <dc:creator>Cllr David Keane</dc:creator>
  <cp:keywords/>
  <dc:description/>
  <cp:lastModifiedBy>Nicola Webster</cp:lastModifiedBy>
  <cp:revision>2</cp:revision>
  <cp:lastPrinted>2025-12-01T14:31:00Z</cp:lastPrinted>
  <dcterms:created xsi:type="dcterms:W3CDTF">2026-05-06T14:15:00Z</dcterms:created>
  <dcterms:modified xsi:type="dcterms:W3CDTF">2026-05-06T14:15:00Z</dcterms:modified>
</cp:coreProperties>
</file>